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2B" w:rsidRPr="004C5C5B" w:rsidRDefault="00B96B2B" w:rsidP="00B96B2B">
      <w:pPr>
        <w:rPr>
          <w:b/>
          <w:sz w:val="24"/>
          <w:szCs w:val="24"/>
        </w:rPr>
      </w:pPr>
      <w:r w:rsidRPr="004C5C5B">
        <w:rPr>
          <w:b/>
          <w:sz w:val="24"/>
          <w:szCs w:val="24"/>
        </w:rPr>
        <w:t>6 класс</w:t>
      </w:r>
    </w:p>
    <w:p w:rsidR="00B96B2B" w:rsidRDefault="00B96B2B" w:rsidP="00B96B2B">
      <w:r>
        <w:t xml:space="preserve">Русский язык. </w:t>
      </w:r>
    </w:p>
    <w:p w:rsidR="00B96B2B" w:rsidRDefault="00B96B2B" w:rsidP="00B96B2B">
      <w:r>
        <w:t>Параграф 33, упр. 345,346, 359,</w:t>
      </w:r>
    </w:p>
    <w:p w:rsidR="00B96B2B" w:rsidRDefault="00B96B2B" w:rsidP="00B96B2B">
      <w:r>
        <w:t xml:space="preserve"> 362, 363, 364, 371, 373, 374, 377,</w:t>
      </w:r>
    </w:p>
    <w:p w:rsidR="00B96B2B" w:rsidRDefault="00B96B2B" w:rsidP="00B96B2B">
      <w:r>
        <w:t xml:space="preserve"> 382, 387.</w:t>
      </w:r>
    </w:p>
    <w:p w:rsidR="00B96B2B" w:rsidRDefault="00B96B2B" w:rsidP="00B96B2B">
      <w:r>
        <w:t>Литература.</w:t>
      </w:r>
    </w:p>
    <w:p w:rsidR="00B96B2B" w:rsidRDefault="00B96B2B" w:rsidP="00B96B2B">
      <w:pPr>
        <w:pStyle w:val="a3"/>
        <w:numPr>
          <w:ilvl w:val="0"/>
          <w:numId w:val="1"/>
        </w:numPr>
      </w:pPr>
      <w:r>
        <w:t>Стр. 224 – 226 (прочитать, ответить на вопросы  1,2</w:t>
      </w:r>
      <w:proofErr w:type="gramStart"/>
      <w:r>
        <w:t xml:space="preserve"> )</w:t>
      </w:r>
      <w:proofErr w:type="gramEnd"/>
      <w:r>
        <w:t>.</w:t>
      </w:r>
    </w:p>
    <w:p w:rsidR="00B96B2B" w:rsidRDefault="00B96B2B" w:rsidP="00B96B2B">
      <w:pPr>
        <w:pStyle w:val="a3"/>
        <w:numPr>
          <w:ilvl w:val="0"/>
          <w:numId w:val="1"/>
        </w:numPr>
      </w:pPr>
      <w:r>
        <w:t>Прочитать сказ Н. С. Лескова «Левша», ответить на вопросы стр. 268 – 269 (1-5)</w:t>
      </w:r>
    </w:p>
    <w:p w:rsidR="00291D93" w:rsidRDefault="00291D93">
      <w:bookmarkStart w:id="0" w:name="_GoBack"/>
      <w:bookmarkEnd w:id="0"/>
    </w:p>
    <w:sectPr w:rsidR="0029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10E7"/>
    <w:multiLevelType w:val="hybridMultilevel"/>
    <w:tmpl w:val="EA820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9C"/>
    <w:rsid w:val="00291D93"/>
    <w:rsid w:val="00B96B2B"/>
    <w:rsid w:val="00D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Home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Гайценредер</dc:creator>
  <cp:keywords/>
  <dc:description/>
  <cp:lastModifiedBy>Ольга Гайценредер</cp:lastModifiedBy>
  <cp:revision>2</cp:revision>
  <dcterms:created xsi:type="dcterms:W3CDTF">2017-01-17T04:14:00Z</dcterms:created>
  <dcterms:modified xsi:type="dcterms:W3CDTF">2017-01-17T04:15:00Z</dcterms:modified>
</cp:coreProperties>
</file>