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B1F" w:rsidRDefault="008E7B1F" w:rsidP="008E7B1F">
      <w:pPr>
        <w:jc w:val="center"/>
        <w:rPr>
          <w:b/>
        </w:rPr>
      </w:pPr>
      <w:r>
        <w:rPr>
          <w:b/>
        </w:rPr>
        <w:t>Карта оценки эффективности и результативности деятельности педагога-психолога</w:t>
      </w:r>
    </w:p>
    <w:p w:rsidR="008E7B1F" w:rsidRDefault="008E7B1F" w:rsidP="008E7B1F">
      <w:pPr>
        <w:jc w:val="center"/>
        <w:rPr>
          <w:b/>
        </w:rPr>
      </w:pPr>
      <w:proofErr w:type="gramStart"/>
      <w:r>
        <w:rPr>
          <w:b/>
        </w:rPr>
        <w:t>за</w:t>
      </w:r>
      <w:proofErr w:type="gramEnd"/>
      <w:r>
        <w:rPr>
          <w:b/>
        </w:rPr>
        <w:t xml:space="preserve"> 2 квартал 2017 г.</w:t>
      </w:r>
    </w:p>
    <w:p w:rsidR="00A162F1" w:rsidRDefault="00A162F1" w:rsidP="008E7B1F">
      <w:pPr>
        <w:jc w:val="center"/>
        <w:rPr>
          <w:b/>
        </w:rPr>
      </w:pPr>
      <w:r>
        <w:rPr>
          <w:b/>
        </w:rPr>
        <w:t>(</w:t>
      </w:r>
      <w:proofErr w:type="gramStart"/>
      <w:r>
        <w:rPr>
          <w:b/>
        </w:rPr>
        <w:t>оценка</w:t>
      </w:r>
      <w:proofErr w:type="gramEnd"/>
      <w:r>
        <w:rPr>
          <w:b/>
        </w:rPr>
        <w:t xml:space="preserve"> эффективн</w:t>
      </w:r>
      <w:r w:rsidR="00F2504B">
        <w:rPr>
          <w:b/>
        </w:rPr>
        <w:t>ости деятельности в диапазоне 35</w:t>
      </w:r>
      <w:bookmarkStart w:id="0" w:name="_GoBack"/>
      <w:bookmarkEnd w:id="0"/>
      <w:r>
        <w:rPr>
          <w:b/>
        </w:rPr>
        <w:t xml:space="preserve"> баллов)</w:t>
      </w:r>
    </w:p>
    <w:p w:rsidR="008E7B1F" w:rsidRDefault="008E7B1F" w:rsidP="008E7B1F">
      <w:pPr>
        <w:jc w:val="right"/>
        <w:rPr>
          <w:sz w:val="16"/>
          <w:szCs w:val="16"/>
        </w:rPr>
      </w:pPr>
    </w:p>
    <w:tbl>
      <w:tblPr>
        <w:tblpPr w:leftFromText="180" w:rightFromText="180" w:bottomFromText="200" w:vertAnchor="text" w:tblpX="-431" w:tblpY="1"/>
        <w:tblOverlap w:val="never"/>
        <w:tblW w:w="15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678"/>
        <w:gridCol w:w="5528"/>
        <w:gridCol w:w="1276"/>
        <w:gridCol w:w="1276"/>
        <w:gridCol w:w="1990"/>
      </w:tblGrid>
      <w:tr w:rsidR="008E7B1F" w:rsidTr="008E7B1F">
        <w:trPr>
          <w:trHeight w:val="4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1F" w:rsidRDefault="008E7B1F" w:rsidP="008E7B1F">
            <w:pPr>
              <w:spacing w:line="276" w:lineRule="auto"/>
              <w:ind w:hanging="680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1F" w:rsidRDefault="008E7B1F" w:rsidP="008E7B1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Показатели эффективности и </w:t>
            </w:r>
          </w:p>
          <w:p w:rsidR="008E7B1F" w:rsidRDefault="008E7B1F" w:rsidP="008E7B1F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результативности</w:t>
            </w:r>
            <w:proofErr w:type="gramEnd"/>
            <w:r>
              <w:rPr>
                <w:b/>
                <w:lang w:eastAsia="en-US"/>
              </w:rPr>
              <w:t xml:space="preserve"> деятельности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1F" w:rsidRDefault="008E7B1F" w:rsidP="008E7B1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Критерии оценки эффективности и </w:t>
            </w:r>
            <w:r w:rsidR="003B010B">
              <w:rPr>
                <w:b/>
                <w:lang w:eastAsia="en-US"/>
              </w:rPr>
              <w:t>результативности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1F" w:rsidRDefault="008E7B1F" w:rsidP="008E7B1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Баллы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B1F" w:rsidRDefault="008E7B1F" w:rsidP="008E7B1F">
            <w:pPr>
              <w:spacing w:line="276" w:lineRule="auto"/>
              <w:ind w:left="-132" w:right="-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Самооценка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B1F" w:rsidRDefault="008E7B1F" w:rsidP="008E7B1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Оценка комиссии</w:t>
            </w:r>
          </w:p>
        </w:tc>
      </w:tr>
      <w:tr w:rsidR="008E7B1F" w:rsidTr="008E7B1F">
        <w:trPr>
          <w:trHeight w:val="13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1F" w:rsidRDefault="008E7B1F" w:rsidP="008E7B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1F" w:rsidRDefault="008E7B1F" w:rsidP="008E7B1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Повышение психологической компетенции педагогического коллектива (профилактика профессионального выгорания, работа с молодыми педагогами и др.).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1F" w:rsidRDefault="008E7B1F" w:rsidP="008E7B1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– </w:t>
            </w:r>
            <w:r>
              <w:rPr>
                <w:lang w:eastAsia="en-US"/>
              </w:rPr>
              <w:t>индивидуальные консультации по конкретной проблеме</w:t>
            </w:r>
          </w:p>
          <w:p w:rsidR="008E7B1F" w:rsidRDefault="008E7B1F" w:rsidP="008E7B1F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– </w:t>
            </w:r>
            <w:r>
              <w:rPr>
                <w:lang w:eastAsia="en-US"/>
              </w:rPr>
              <w:t>выступление на МО, педсоветах, проведение обучающего семинара</w:t>
            </w:r>
          </w:p>
          <w:p w:rsidR="008E7B1F" w:rsidRDefault="008E7B1F" w:rsidP="008E7B1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– постоянно действующие мероприятия (семинар, клуб, гостиная, тренинги).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1F" w:rsidRDefault="008E7B1F" w:rsidP="008E7B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балл</w:t>
            </w:r>
          </w:p>
          <w:p w:rsidR="008E7B1F" w:rsidRDefault="008E7B1F" w:rsidP="008E7B1F">
            <w:pPr>
              <w:spacing w:line="276" w:lineRule="auto"/>
              <w:jc w:val="center"/>
              <w:rPr>
                <w:lang w:eastAsia="en-US"/>
              </w:rPr>
            </w:pPr>
          </w:p>
          <w:p w:rsidR="008E7B1F" w:rsidRDefault="008E7B1F" w:rsidP="008E7B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балла</w:t>
            </w:r>
          </w:p>
          <w:p w:rsidR="008E7B1F" w:rsidRDefault="008E7B1F" w:rsidP="008E7B1F">
            <w:pPr>
              <w:spacing w:line="276" w:lineRule="auto"/>
              <w:jc w:val="center"/>
              <w:rPr>
                <w:lang w:eastAsia="en-US"/>
              </w:rPr>
            </w:pPr>
          </w:p>
          <w:p w:rsidR="008E7B1F" w:rsidRDefault="00F2504B" w:rsidP="008E7B1F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lang w:eastAsia="en-US"/>
              </w:rPr>
              <w:t>2</w:t>
            </w:r>
            <w:r w:rsidR="008E7B1F">
              <w:rPr>
                <w:lang w:eastAsia="en-US"/>
              </w:rPr>
              <w:t xml:space="preserve"> балла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1F" w:rsidRDefault="008E7B1F" w:rsidP="008E7B1F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1F" w:rsidRDefault="008E7B1F" w:rsidP="008E7B1F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8E7B1F" w:rsidTr="008E7B1F">
        <w:trPr>
          <w:trHeight w:val="156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1F" w:rsidRDefault="008E7B1F" w:rsidP="008E7B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1F" w:rsidRDefault="008E7B1F" w:rsidP="008E7B1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Повышение психологической культуры родителей (законных представителей).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1F" w:rsidRDefault="008E7B1F" w:rsidP="008E7B1F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– </w:t>
            </w:r>
            <w:r>
              <w:rPr>
                <w:lang w:eastAsia="en-US"/>
              </w:rPr>
              <w:t>выступление на общешкольных и классных родительских собраниях, проведение обучающего семинара</w:t>
            </w:r>
          </w:p>
          <w:p w:rsidR="008E7B1F" w:rsidRDefault="008E7B1F" w:rsidP="008E7B1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– постоянно действующие мероприятия (семинар, клуб, гостиная, тренинги).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1F" w:rsidRDefault="008E7B1F" w:rsidP="008E7B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A60391">
              <w:rPr>
                <w:lang w:eastAsia="en-US"/>
              </w:rPr>
              <w:t>-2</w:t>
            </w:r>
            <w:r>
              <w:rPr>
                <w:lang w:eastAsia="en-US"/>
              </w:rPr>
              <w:t xml:space="preserve"> балл</w:t>
            </w:r>
            <w:r w:rsidR="00A60391">
              <w:rPr>
                <w:lang w:eastAsia="en-US"/>
              </w:rPr>
              <w:t>а</w:t>
            </w:r>
          </w:p>
          <w:p w:rsidR="008E7B1F" w:rsidRDefault="008E7B1F" w:rsidP="008E7B1F">
            <w:pPr>
              <w:spacing w:line="276" w:lineRule="auto"/>
              <w:jc w:val="center"/>
              <w:rPr>
                <w:lang w:eastAsia="en-US"/>
              </w:rPr>
            </w:pPr>
          </w:p>
          <w:p w:rsidR="00A60391" w:rsidRDefault="00A60391" w:rsidP="008E7B1F">
            <w:pPr>
              <w:spacing w:line="276" w:lineRule="auto"/>
              <w:jc w:val="center"/>
              <w:rPr>
                <w:lang w:eastAsia="en-US"/>
              </w:rPr>
            </w:pPr>
          </w:p>
          <w:p w:rsidR="008E7B1F" w:rsidRDefault="008E7B1F" w:rsidP="008E7B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балла</w:t>
            </w:r>
          </w:p>
          <w:p w:rsidR="008E7B1F" w:rsidRDefault="008E7B1F" w:rsidP="008E7B1F">
            <w:pPr>
              <w:spacing w:line="276" w:lineRule="auto"/>
              <w:jc w:val="center"/>
              <w:rPr>
                <w:lang w:eastAsia="en-US"/>
              </w:rPr>
            </w:pPr>
          </w:p>
          <w:p w:rsidR="008E7B1F" w:rsidRDefault="008E7B1F" w:rsidP="008E7B1F">
            <w:pPr>
              <w:spacing w:line="276" w:lineRule="auto"/>
              <w:jc w:val="center"/>
              <w:rPr>
                <w:lang w:eastAsia="en-US"/>
              </w:rPr>
            </w:pPr>
          </w:p>
          <w:p w:rsidR="008E7B1F" w:rsidRDefault="008E7B1F" w:rsidP="008E7B1F">
            <w:pPr>
              <w:spacing w:line="27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1F" w:rsidRDefault="008E7B1F" w:rsidP="008E7B1F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1F" w:rsidRDefault="008E7B1F" w:rsidP="008E7B1F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8E7B1F" w:rsidTr="008E7B1F">
        <w:trPr>
          <w:trHeight w:val="44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1F" w:rsidRDefault="008E7B1F" w:rsidP="008E7B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1F" w:rsidRDefault="008E7B1F" w:rsidP="008E7B1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Участие в проведении экспертизы образовательного процесса.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1F" w:rsidRDefault="008E7B1F" w:rsidP="008E7B1F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– </w:t>
            </w:r>
            <w:r>
              <w:rPr>
                <w:lang w:eastAsia="en-US"/>
              </w:rPr>
              <w:t>психологический анализ уроков, мероприятий</w:t>
            </w:r>
            <w:r>
              <w:rPr>
                <w:b/>
                <w:lang w:eastAsia="en-US"/>
              </w:rPr>
              <w:t xml:space="preserve"> (</w:t>
            </w:r>
            <w:r>
              <w:rPr>
                <w:lang w:eastAsia="en-US"/>
              </w:rPr>
              <w:t>от количества уроков)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1F" w:rsidRDefault="00F2504B" w:rsidP="008E7B1F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lang w:eastAsia="en-US"/>
              </w:rPr>
              <w:t>1балл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1F" w:rsidRDefault="008E7B1F" w:rsidP="008E7B1F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1F" w:rsidRDefault="008E7B1F" w:rsidP="008E7B1F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8E7B1F" w:rsidTr="008E7B1F">
        <w:trPr>
          <w:trHeight w:val="201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1F" w:rsidRDefault="003B010B" w:rsidP="008E7B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1F" w:rsidRDefault="008E7B1F" w:rsidP="008E7B1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Организация психодиагностического сопровождения образовательного процесса.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1F" w:rsidRDefault="008E7B1F" w:rsidP="008E7B1F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– </w:t>
            </w:r>
            <w:r>
              <w:rPr>
                <w:lang w:eastAsia="en-US"/>
              </w:rPr>
              <w:t>организация диагностических мероприятий по профессиональному самоопределению обучающихся</w:t>
            </w:r>
          </w:p>
          <w:p w:rsidR="008E7B1F" w:rsidRDefault="008E7B1F" w:rsidP="008E7B1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– доля обучающихся, охваченных групповыми и индивидуальными диагностическими процедурами </w:t>
            </w:r>
            <w:r w:rsidR="00A60391">
              <w:rPr>
                <w:lang w:eastAsia="en-US"/>
              </w:rPr>
              <w:t xml:space="preserve"> по профессиональному самоопределению </w:t>
            </w:r>
            <w:r>
              <w:rPr>
                <w:lang w:eastAsia="en-US"/>
              </w:rPr>
              <w:t>(</w:t>
            </w:r>
            <w:r w:rsidR="00C9468E">
              <w:rPr>
                <w:lang w:eastAsia="en-US"/>
              </w:rPr>
              <w:t xml:space="preserve">до </w:t>
            </w:r>
            <w:r>
              <w:rPr>
                <w:lang w:eastAsia="en-US"/>
              </w:rPr>
              <w:t>50%)</w:t>
            </w:r>
          </w:p>
          <w:p w:rsidR="008E7B1F" w:rsidRPr="00C9468E" w:rsidRDefault="008E7B1F" w:rsidP="008E7B1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1F" w:rsidRDefault="00A60391" w:rsidP="008E7B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балл</w:t>
            </w:r>
          </w:p>
          <w:p w:rsidR="008E7B1F" w:rsidRDefault="008E7B1F" w:rsidP="008E7B1F">
            <w:pPr>
              <w:spacing w:line="276" w:lineRule="auto"/>
              <w:jc w:val="center"/>
              <w:rPr>
                <w:lang w:eastAsia="en-US"/>
              </w:rPr>
            </w:pPr>
          </w:p>
          <w:p w:rsidR="008E7B1F" w:rsidRDefault="008E7B1F" w:rsidP="008E7B1F">
            <w:pPr>
              <w:spacing w:line="276" w:lineRule="auto"/>
              <w:jc w:val="center"/>
              <w:rPr>
                <w:lang w:eastAsia="en-US"/>
              </w:rPr>
            </w:pPr>
          </w:p>
          <w:p w:rsidR="008E7B1F" w:rsidRDefault="008E7B1F" w:rsidP="008E7B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балла</w:t>
            </w:r>
          </w:p>
          <w:p w:rsidR="008E7B1F" w:rsidRDefault="008E7B1F" w:rsidP="008E7B1F">
            <w:pPr>
              <w:spacing w:line="276" w:lineRule="auto"/>
              <w:jc w:val="center"/>
              <w:rPr>
                <w:lang w:eastAsia="en-US"/>
              </w:rPr>
            </w:pPr>
          </w:p>
          <w:p w:rsidR="008E7B1F" w:rsidRDefault="008E7B1F" w:rsidP="008E7B1F">
            <w:pPr>
              <w:spacing w:line="276" w:lineRule="auto"/>
              <w:jc w:val="center"/>
              <w:rPr>
                <w:lang w:eastAsia="en-US"/>
              </w:rPr>
            </w:pPr>
          </w:p>
          <w:p w:rsidR="008E7B1F" w:rsidRDefault="008E7B1F" w:rsidP="008E7B1F">
            <w:pPr>
              <w:spacing w:line="27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1F" w:rsidRDefault="008E7B1F" w:rsidP="008E7B1F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1F" w:rsidRDefault="008E7B1F" w:rsidP="008E7B1F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8E7B1F" w:rsidTr="008E7B1F">
        <w:trPr>
          <w:trHeight w:val="6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1F" w:rsidRDefault="003B010B" w:rsidP="008E7B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1F" w:rsidRDefault="008E7B1F" w:rsidP="008E7B1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Охват </w:t>
            </w:r>
            <w:r w:rsidR="00C9468E">
              <w:rPr>
                <w:lang w:eastAsia="en-US"/>
              </w:rPr>
              <w:t>об</w:t>
            </w:r>
            <w:r>
              <w:rPr>
                <w:lang w:eastAsia="en-US"/>
              </w:rPr>
              <w:t>уча</w:t>
            </w:r>
            <w:r w:rsidR="00C9468E">
              <w:rPr>
                <w:lang w:eastAsia="en-US"/>
              </w:rPr>
              <w:t xml:space="preserve">ющихся, </w:t>
            </w:r>
            <w:r w:rsidR="00580B88">
              <w:rPr>
                <w:lang w:eastAsia="en-US"/>
              </w:rPr>
              <w:t>состоящих на</w:t>
            </w:r>
            <w:r>
              <w:rPr>
                <w:lang w:eastAsia="en-US"/>
              </w:rPr>
              <w:t xml:space="preserve"> учете </w:t>
            </w:r>
            <w:r w:rsidR="00580B88">
              <w:rPr>
                <w:lang w:eastAsia="en-US"/>
              </w:rPr>
              <w:t>в «группе риска СОП», в КДН, ОДН</w:t>
            </w:r>
            <w:r>
              <w:rPr>
                <w:lang w:eastAsia="en-US"/>
              </w:rPr>
              <w:t xml:space="preserve"> различными видами психологической помощи (психодиагностика, психоконсультирование, психокоррекция).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1F" w:rsidRDefault="008E7B1F" w:rsidP="008E7B1F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– </w:t>
            </w:r>
            <w:r w:rsidR="00580B88">
              <w:rPr>
                <w:lang w:eastAsia="en-US"/>
              </w:rPr>
              <w:t>охват до</w:t>
            </w:r>
            <w:r>
              <w:rPr>
                <w:lang w:eastAsia="en-US"/>
              </w:rPr>
              <w:t xml:space="preserve"> 50%</w:t>
            </w:r>
          </w:p>
          <w:p w:rsidR="008E7B1F" w:rsidRDefault="008E7B1F" w:rsidP="008E7B1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– </w:t>
            </w:r>
            <w:r>
              <w:rPr>
                <w:lang w:eastAsia="en-US"/>
              </w:rPr>
              <w:t>охват свыше 50%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1F" w:rsidRDefault="003B010B" w:rsidP="003B01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 w:rsidR="008E7B1F">
              <w:rPr>
                <w:lang w:eastAsia="en-US"/>
              </w:rPr>
              <w:t>1 балл</w:t>
            </w:r>
          </w:p>
          <w:p w:rsidR="008E7B1F" w:rsidRDefault="008E7B1F" w:rsidP="008E7B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балла</w:t>
            </w:r>
          </w:p>
          <w:p w:rsidR="008E7B1F" w:rsidRDefault="008E7B1F" w:rsidP="008E7B1F">
            <w:pPr>
              <w:spacing w:line="27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1F" w:rsidRDefault="008E7B1F" w:rsidP="008E7B1F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1F" w:rsidRDefault="008E7B1F" w:rsidP="008E7B1F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8E7B1F" w:rsidTr="008E7B1F">
        <w:trPr>
          <w:trHeight w:val="67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1F" w:rsidRDefault="003B010B" w:rsidP="008E7B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1F" w:rsidRDefault="008E7B1F" w:rsidP="008E7B1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Включенность </w:t>
            </w:r>
            <w:r w:rsidR="00580B88">
              <w:rPr>
                <w:lang w:eastAsia="en-US"/>
              </w:rPr>
              <w:t>об</w:t>
            </w:r>
            <w:r>
              <w:rPr>
                <w:lang w:eastAsia="en-US"/>
              </w:rPr>
              <w:t>уча</w:t>
            </w:r>
            <w:r w:rsidR="00580B88">
              <w:rPr>
                <w:lang w:eastAsia="en-US"/>
              </w:rPr>
              <w:t>ю</w:t>
            </w:r>
            <w:r>
              <w:rPr>
                <w:lang w:eastAsia="en-US"/>
              </w:rPr>
              <w:t>щихся в социальные проекты, акции, конкурсы, проводимые педагогом-психологом.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1F" w:rsidRDefault="008E7B1F" w:rsidP="008E7B1F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– </w:t>
            </w:r>
            <w:r>
              <w:rPr>
                <w:lang w:eastAsia="en-US"/>
              </w:rPr>
              <w:t>школьный уровен</w:t>
            </w:r>
            <w:r w:rsidR="00580B88">
              <w:rPr>
                <w:lang w:eastAsia="en-US"/>
              </w:rPr>
              <w:t>ь</w:t>
            </w:r>
          </w:p>
          <w:p w:rsidR="008E7B1F" w:rsidRDefault="008E7B1F" w:rsidP="008E7B1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– районный</w:t>
            </w:r>
          </w:p>
          <w:p w:rsidR="008E7B1F" w:rsidRDefault="008E7B1F" w:rsidP="008E7B1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городской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1F" w:rsidRDefault="003B010B" w:rsidP="003B01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 w:rsidR="008E7B1F">
              <w:rPr>
                <w:lang w:eastAsia="en-US"/>
              </w:rPr>
              <w:t>1 балл</w:t>
            </w:r>
          </w:p>
          <w:p w:rsidR="008E7B1F" w:rsidRDefault="008E7B1F" w:rsidP="008E7B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балла</w:t>
            </w:r>
          </w:p>
          <w:p w:rsidR="008E7B1F" w:rsidRDefault="008E7B1F" w:rsidP="008E7B1F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lang w:eastAsia="en-US"/>
              </w:rPr>
              <w:t>3 балла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1F" w:rsidRDefault="008E7B1F" w:rsidP="008E7B1F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1F" w:rsidRDefault="008E7B1F" w:rsidP="008E7B1F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8E7B1F" w:rsidTr="008E7B1F">
        <w:trPr>
          <w:trHeight w:val="89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1F" w:rsidRDefault="003B010B" w:rsidP="008E7B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1F" w:rsidRDefault="00580B88" w:rsidP="008E7B1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Исполнительская дисциплина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1F" w:rsidRDefault="008E7B1F" w:rsidP="00580B88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- </w:t>
            </w:r>
            <w:r>
              <w:rPr>
                <w:lang w:eastAsia="en-US"/>
              </w:rPr>
              <w:t>прав</w:t>
            </w:r>
            <w:r w:rsidR="00580B88">
              <w:rPr>
                <w:lang w:eastAsia="en-US"/>
              </w:rPr>
              <w:t>ильность и своевременность предоставления</w:t>
            </w:r>
            <w:r>
              <w:rPr>
                <w:lang w:eastAsia="en-US"/>
              </w:rPr>
              <w:t xml:space="preserve"> отчетов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1F" w:rsidRDefault="00580B88" w:rsidP="008E7B1F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lang w:eastAsia="en-US"/>
              </w:rPr>
              <w:t>1 балл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1F" w:rsidRDefault="008E7B1F" w:rsidP="008E7B1F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1F" w:rsidRDefault="008E7B1F" w:rsidP="008E7B1F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8E7B1F" w:rsidTr="008E7B1F">
        <w:trPr>
          <w:trHeight w:val="13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1F" w:rsidRDefault="003B010B" w:rsidP="008E7B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1F" w:rsidRDefault="008E7B1F" w:rsidP="008E7B1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Результативность участия в конкурсах профессионального мастерства, проектах.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10B" w:rsidRDefault="003B010B" w:rsidP="003B010B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– </w:t>
            </w:r>
            <w:r>
              <w:rPr>
                <w:lang w:eastAsia="en-US"/>
              </w:rPr>
              <w:t>школьный уровень</w:t>
            </w:r>
          </w:p>
          <w:p w:rsidR="003B010B" w:rsidRDefault="003B010B" w:rsidP="003B01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– районный</w:t>
            </w:r>
          </w:p>
          <w:p w:rsidR="008E7B1F" w:rsidRDefault="003B010B" w:rsidP="003B010B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- городской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0B" w:rsidRDefault="003B010B" w:rsidP="003B01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1 балл</w:t>
            </w:r>
          </w:p>
          <w:p w:rsidR="003B010B" w:rsidRDefault="003B010B" w:rsidP="003B01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балла</w:t>
            </w:r>
          </w:p>
          <w:p w:rsidR="008E7B1F" w:rsidRDefault="003B010B" w:rsidP="003B010B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lang w:eastAsia="en-US"/>
              </w:rPr>
              <w:t>3 балла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1F" w:rsidRDefault="008E7B1F" w:rsidP="008E7B1F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1F" w:rsidRDefault="008E7B1F" w:rsidP="008E7B1F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8E7B1F" w:rsidTr="008E7B1F">
        <w:trPr>
          <w:trHeight w:val="2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1F" w:rsidRDefault="003B010B" w:rsidP="008E7B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1F" w:rsidRDefault="008E7B1F" w:rsidP="008E7B1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Представление и распространение собственного опыта работы по решению актуальных проблем сохранения психического, соматического и социального благополучия </w:t>
            </w:r>
            <w:r w:rsidR="003B010B">
              <w:rPr>
                <w:lang w:eastAsia="en-US"/>
              </w:rPr>
              <w:t>об</w:t>
            </w:r>
            <w:r>
              <w:rPr>
                <w:lang w:eastAsia="en-US"/>
              </w:rPr>
              <w:t>уча</w:t>
            </w:r>
            <w:r w:rsidR="003B010B">
              <w:rPr>
                <w:lang w:eastAsia="en-US"/>
              </w:rPr>
              <w:t>ю</w:t>
            </w:r>
            <w:r>
              <w:rPr>
                <w:lang w:eastAsia="en-US"/>
              </w:rPr>
              <w:t>щихся и педагогических работников.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1F" w:rsidRDefault="008E7B1F" w:rsidP="008E7B1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– школьный уровень</w:t>
            </w:r>
          </w:p>
          <w:p w:rsidR="008E7B1F" w:rsidRDefault="008E7B1F" w:rsidP="008E7B1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– муниципальный уровень</w:t>
            </w:r>
          </w:p>
          <w:p w:rsidR="008E7B1F" w:rsidRDefault="008E7B1F" w:rsidP="00A162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– региональный уровень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1F" w:rsidRDefault="008E7B1F" w:rsidP="008E7B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балл</w:t>
            </w:r>
          </w:p>
          <w:p w:rsidR="008E7B1F" w:rsidRDefault="008E7B1F" w:rsidP="008E7B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балла</w:t>
            </w:r>
          </w:p>
          <w:p w:rsidR="008E7B1F" w:rsidRDefault="008E7B1F" w:rsidP="008E7B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 балла</w:t>
            </w:r>
          </w:p>
          <w:p w:rsidR="008E7B1F" w:rsidRDefault="008E7B1F" w:rsidP="008E7B1F">
            <w:pPr>
              <w:spacing w:line="27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1F" w:rsidRDefault="008E7B1F" w:rsidP="008E7B1F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1F" w:rsidRDefault="008E7B1F" w:rsidP="008E7B1F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</w:tbl>
    <w:p w:rsidR="00581D95" w:rsidRDefault="00F2504B"/>
    <w:sectPr w:rsidR="00581D95" w:rsidSect="008E7B1F">
      <w:pgSz w:w="16838" w:h="11906" w:orient="landscape"/>
      <w:pgMar w:top="1701" w:right="237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182"/>
    <w:rsid w:val="003B010B"/>
    <w:rsid w:val="00432FE7"/>
    <w:rsid w:val="00580B88"/>
    <w:rsid w:val="00600D87"/>
    <w:rsid w:val="008A1182"/>
    <w:rsid w:val="008E7B1F"/>
    <w:rsid w:val="00A162F1"/>
    <w:rsid w:val="00A60391"/>
    <w:rsid w:val="00C9468E"/>
    <w:rsid w:val="00F25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9ACE56-2E26-4EBA-86BB-DDB1CD834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B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039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6039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6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Куропаткина Вера Андреевна</dc:creator>
  <cp:keywords/>
  <dc:description/>
  <cp:lastModifiedBy>Куропаткина Вера Андреевна</cp:lastModifiedBy>
  <cp:revision>5</cp:revision>
  <cp:lastPrinted>2017-06-02T05:03:00Z</cp:lastPrinted>
  <dcterms:created xsi:type="dcterms:W3CDTF">2017-06-01T04:21:00Z</dcterms:created>
  <dcterms:modified xsi:type="dcterms:W3CDTF">2017-06-02T05:04:00Z</dcterms:modified>
</cp:coreProperties>
</file>