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13452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Министерство образования и науки Пермского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Департамент образования администрации города Перми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"Школа-интернат № 85 " г.Перми"</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587647)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Пермь 2023 -2024</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4134522" w:id="5"/>
    <w:p>
      <w:pPr>
        <w:sectPr>
          <w:pgSz w:w="11906" w:h="16383" w:orient="portrait"/>
        </w:sectPr>
      </w:pPr>
    </w:p>
    <w:bookmarkEnd w:id="5"/>
    <w:bookmarkEnd w:id="0"/>
    <w:bookmarkStart w:name="block-413452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4134523" w:id="8"/>
    <w:p>
      <w:pPr>
        <w:sectPr>
          <w:pgSz w:w="11906" w:h="16383" w:orient="portrait"/>
        </w:sectPr>
      </w:pPr>
    </w:p>
    <w:bookmarkEnd w:id="8"/>
    <w:bookmarkEnd w:id="6"/>
    <w:bookmarkStart w:name="block-413452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4134524" w:id="10"/>
    <w:p>
      <w:pPr>
        <w:sectPr>
          <w:pgSz w:w="11906" w:h="16383" w:orient="portrait"/>
        </w:sectPr>
      </w:pPr>
    </w:p>
    <w:bookmarkEnd w:id="10"/>
    <w:bookmarkEnd w:id="9"/>
    <w:bookmarkStart w:name="block-4134526"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4134526" w:id="15"/>
    <w:p>
      <w:pPr>
        <w:sectPr>
          <w:pgSz w:w="11906" w:h="16383" w:orient="portrait"/>
        </w:sectPr>
      </w:pPr>
    </w:p>
    <w:bookmarkEnd w:id="15"/>
    <w:bookmarkEnd w:id="11"/>
    <w:bookmarkStart w:name="block-4134521"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4134521" w:id="17"/>
    <w:p>
      <w:pPr>
        <w:sectPr>
          <w:pgSz w:w="16383" w:h="11906" w:orient="landscape"/>
        </w:sectPr>
      </w:pPr>
    </w:p>
    <w:bookmarkEnd w:id="17"/>
    <w:bookmarkEnd w:id="16"/>
    <w:bookmarkStart w:name="block-4134525"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134525" w:id="19"/>
    <w:p>
      <w:pPr>
        <w:sectPr>
          <w:pgSz w:w="16383" w:h="11906" w:orient="landscape"/>
        </w:sectPr>
      </w:pPr>
    </w:p>
    <w:bookmarkEnd w:id="19"/>
    <w:bookmarkEnd w:id="18"/>
    <w:bookmarkStart w:name="block-4134527"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d05d80c-fcad-45de-a028-b236b74fbaf0" w:id="21"/>
      <w:r>
        <w:rPr>
          <w:rFonts w:ascii="Times New Roman" w:hAnsi="Times New Roman"/>
          <w:b w:val="false"/>
          <w:i w:val="false"/>
          <w:color w:val="000000"/>
          <w:sz w:val="28"/>
        </w:rPr>
        <w:t>• Химия, 8 класс/ Рудзитис Г.Е., Фельдман Ф.Г.,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76cc8a6-8b24-43ba-a1c6-27e41c8af2db" w:id="22"/>
      <w:r>
        <w:rPr>
          <w:rFonts w:ascii="Times New Roman" w:hAnsi="Times New Roman"/>
          <w:b w:val="false"/>
          <w:i w:val="false"/>
          <w:color w:val="000000"/>
          <w:sz w:val="28"/>
        </w:rPr>
        <w:t>Химия, 9 класс/ Рудзитис Г.Е., Фельдман Ф. Г., Акционерное общество " Издательство "Просвещение"</w:t>
      </w:r>
      <w:bookmarkEnd w:id="22"/>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c258218-5acd-420c-9e0a-ede44ec27918" w:id="23"/>
      <w:r>
        <w:rPr>
          <w:rFonts w:ascii="Times New Roman" w:hAnsi="Times New Roman"/>
          <w:b w:val="false"/>
          <w:i w:val="false"/>
          <w:color w:val="000000"/>
          <w:sz w:val="28"/>
        </w:rPr>
        <w:t>https://goo.su/XWyAVU3</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0de4b5a-88fc-4f80-ab94-3d9ac9d5e251" w:id="24"/>
      <w:r>
        <w:rPr>
          <w:rFonts w:ascii="Times New Roman" w:hAnsi="Times New Roman"/>
          <w:b w:val="false"/>
          <w:i w:val="false"/>
          <w:color w:val="000000"/>
          <w:sz w:val="28"/>
        </w:rPr>
        <w:t>Библиотека ЦОК</w:t>
      </w:r>
      <w:bookmarkEnd w:id="2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134527" w:id="25"/>
    <w:p>
      <w:pPr>
        <w:sectPr>
          <w:pgSz w:w="11906" w:h="16383" w:orient="portrait"/>
        </w:sectPr>
      </w:pPr>
    </w:p>
    <w:bookmarkEnd w:id="25"/>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be8" Type="http://schemas.openxmlformats.org/officeDocument/2006/relationships/hyperlink" Id="rId30"/>
    <Relationship TargetMode="External" Target="https://m.edsoo.ru/ff0d2a6c"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