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36" w:rsidRPr="00C96F36" w:rsidRDefault="00C96F36" w:rsidP="00C96F3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bookmark3"/>
    </w:p>
    <w:p w:rsidR="00684984" w:rsidRPr="00684984" w:rsidRDefault="00684984" w:rsidP="0068498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84984" w:rsidRPr="00684984" w:rsidRDefault="00684984" w:rsidP="0068498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684984" w:rsidRPr="00684984" w:rsidRDefault="00684984" w:rsidP="0068498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84984" w:rsidRPr="00684984" w:rsidRDefault="00684984" w:rsidP="0068498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84984" w:rsidRPr="00684984" w:rsidRDefault="00684984" w:rsidP="0068498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84984" w:rsidRPr="00684984" w:rsidRDefault="00684984" w:rsidP="0068498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684984" w:rsidRPr="00684984" w:rsidRDefault="00684984" w:rsidP="0068498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684984" w:rsidRPr="00684984" w:rsidRDefault="00751AF0" w:rsidP="0068498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от </w:t>
      </w:r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.08.202</w:t>
      </w:r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684984"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протокол </w:t>
      </w:r>
      <w:r w:rsidR="00684984"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№</w:t>
      </w:r>
      <w:proofErr w:type="gramEnd"/>
      <w:r w:rsidR="00684984"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                                                                                                                          </w:t>
      </w:r>
      <w:proofErr w:type="spellStart"/>
      <w:r w:rsidR="00684984"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МАОУ«Школа</w:t>
      </w:r>
      <w:proofErr w:type="spellEnd"/>
      <w:r w:rsidR="00684984"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 интернат № 85»</w:t>
      </w:r>
    </w:p>
    <w:p w:rsidR="00684984" w:rsidRPr="00684984" w:rsidRDefault="00684984" w:rsidP="0068498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684984" w:rsidRPr="00684984" w:rsidRDefault="00684984" w:rsidP="00684984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="00751A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от </w:t>
      </w:r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31</w:t>
      </w:r>
      <w:r w:rsidR="00751A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</w:t>
      </w:r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 w:rsidR="00751A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</w:t>
      </w:r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Pr="006849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№ 059-01–12-</w:t>
      </w:r>
      <w:r w:rsidR="00F22C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85</w:t>
      </w:r>
    </w:p>
    <w:p w:rsidR="00684984" w:rsidRPr="00684984" w:rsidRDefault="00684984" w:rsidP="0068498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F36" w:rsidRPr="00C96F36" w:rsidRDefault="00C96F36" w:rsidP="00C96F36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</w:t>
      </w: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 курсу «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Геометрия</w:t>
      </w: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  <w:r w:rsidR="0068498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для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</w:t>
      </w: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класса</w:t>
      </w: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202</w:t>
      </w:r>
      <w:r w:rsidR="00931AF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-202</w:t>
      </w:r>
      <w:r w:rsidR="00931AF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C96F36" w:rsidRPr="00C96F36" w:rsidRDefault="00C96F36" w:rsidP="00C96F3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Составитель:</w:t>
      </w: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учитель математики</w:t>
      </w:r>
    </w:p>
    <w:p w:rsidR="00C96F36" w:rsidRPr="00C96F36" w:rsidRDefault="00C96F36" w:rsidP="00C96F36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6F3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1 кв. категории </w:t>
      </w:r>
      <w:r w:rsidR="0065319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Н.Б. Бразгина</w:t>
      </w:r>
    </w:p>
    <w:p w:rsidR="00C96F36" w:rsidRPr="00C96F36" w:rsidRDefault="00C96F36" w:rsidP="00C96F36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1" w:name="_GoBack"/>
      <w:bookmarkEnd w:id="1"/>
    </w:p>
    <w:bookmarkEnd w:id="0"/>
    <w:p w:rsidR="00C96F36" w:rsidRDefault="00C96F36" w:rsidP="00B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F36" w:rsidRDefault="00C96F36" w:rsidP="00B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F36" w:rsidRDefault="00C96F36" w:rsidP="00B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F36" w:rsidRDefault="00C96F36" w:rsidP="00B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F36" w:rsidRDefault="00C96F36" w:rsidP="00B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B25" w:rsidRPr="00B73B25" w:rsidRDefault="00B73B25" w:rsidP="00B73B25">
      <w:pPr>
        <w:overflowPunct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предмета в учебном плане</w:t>
      </w:r>
    </w:p>
    <w:p w:rsidR="00B73B25" w:rsidRPr="00B73B25" w:rsidRDefault="00B73B25" w:rsidP="00B73B25">
      <w:pPr>
        <w:overflowPunct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3B25" w:rsidRPr="00B73B25" w:rsidRDefault="00B73B25" w:rsidP="00B73B25">
      <w:pPr>
        <w:overflowPunct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3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и роль учебного предмета в овладении обучающимися требований к уровню подготовки обучающихся (выпускников) </w:t>
      </w:r>
      <w:proofErr w:type="gramStart"/>
      <w:r w:rsidRPr="00B73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определяется  в</w:t>
      </w:r>
      <w:proofErr w:type="gramEnd"/>
      <w:r w:rsidRPr="00B73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соответствии с федеральными образовательными стандартами.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</w:t>
      </w: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базисному  учебному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плану для образовательных учреждений Российской Федерации на изучение математики на этапе среднего (полного) общего образования в 10-11 классе на базовом уровне на предмет «Геометрия» выделяется 2 часа в неделю (34 учебных недель) или 136 часов за два года обучения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3"/>
          <w:szCs w:val="23"/>
          <w:lang w:eastAsia="ar-SA"/>
        </w:rPr>
        <w:t>Рабочая программа по геометрии для 10 и 11 класса рассчитана на это же количество часов.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B25" w:rsidRPr="00C96F36" w:rsidRDefault="00C96F36" w:rsidP="00C9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 </w:t>
      </w:r>
      <w:r w:rsidR="00B73B25" w:rsidRPr="00B73B2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proofErr w:type="gramEnd"/>
      <w:r w:rsidR="00B73B25" w:rsidRPr="00B73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учебного предмета</w:t>
      </w:r>
    </w:p>
    <w:p w:rsidR="00B73B25" w:rsidRPr="00B73B25" w:rsidRDefault="00B73B25" w:rsidP="00B73B2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Федеральный  образовательный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обучающимися основной образовательной программы. </w:t>
      </w:r>
    </w:p>
    <w:p w:rsidR="00B73B25" w:rsidRPr="00B73B25" w:rsidRDefault="00B73B25" w:rsidP="00B73B2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Курс геометрии 10-11</w:t>
      </w: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класс  нацелен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реализации образовательных результатов,  дает возможность достижения трех групп образовательных результатов: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включающих готовность и способность обучающихся к </w:t>
      </w: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саморазвитию,  личностному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 и самовоспитанию в соответствии с обще-человеческими ценностями;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сформированность  их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способность ставить цели и строить жизненные планы;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видах деятельности;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деятельности и</w:t>
      </w:r>
      <w:r w:rsidRPr="00B73B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>составлять планы деятельности; самостоятельно осуществлять,</w:t>
      </w:r>
      <w:r w:rsidRPr="00B73B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деятельность;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3B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>использовать все возможные ресурсы для достижения поставленных</w:t>
      </w:r>
      <w:r w:rsidRPr="00B73B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целей и реализации планов деятельности;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выбирать</w:t>
      </w:r>
      <w:r w:rsidRPr="00B73B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>успешные стратегии в различных ситуациях;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соблюдением требований эргономики, техники безопасности,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новых познавательных задач и средств их достижения.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математического типа мышления, владение </w:t>
      </w: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геометрической  терминологией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>, ключевыми понятиями, методами и приёмами;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- сформированность представлений о математике, о способах описания на математическом языке явлений реального мира;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сформированность умения распознавать на чертежах, моделях и в реальном мире геометрические фигуры;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33755C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3755C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3755C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3755C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  <w:r w:rsidR="0033755C" w:rsidRPr="0033755C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8"/>
        </w:rPr>
        <w:t xml:space="preserve"> </w:t>
      </w:r>
      <w:r w:rsidRPr="0033755C">
        <w:rPr>
          <w:rFonts w:ascii="Times New Roman" w:hAnsi="Times New Roman" w:cs="Times New Roman"/>
          <w:sz w:val="24"/>
        </w:rPr>
        <w:t xml:space="preserve">В результате изучения </w:t>
      </w:r>
      <w:proofErr w:type="gramStart"/>
      <w:r w:rsidRPr="0033755C">
        <w:rPr>
          <w:rFonts w:ascii="Times New Roman" w:hAnsi="Times New Roman" w:cs="Times New Roman"/>
          <w:sz w:val="24"/>
        </w:rPr>
        <w:t>геометрии  ученик</w:t>
      </w:r>
      <w:proofErr w:type="gramEnd"/>
      <w:r w:rsidRPr="0033755C">
        <w:rPr>
          <w:rFonts w:ascii="Times New Roman" w:hAnsi="Times New Roman" w:cs="Times New Roman"/>
          <w:sz w:val="24"/>
        </w:rPr>
        <w:t xml:space="preserve"> должен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3755C" w:rsidRP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b/>
          <w:sz w:val="24"/>
        </w:rPr>
        <w:t xml:space="preserve">знать/понимать 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3755C" w:rsidRP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</w:t>
      </w:r>
      <w:r w:rsidRPr="0033755C">
        <w:rPr>
          <w:rFonts w:ascii="Times New Roman" w:hAnsi="Times New Roman" w:cs="Times New Roman"/>
          <w:b/>
          <w:sz w:val="24"/>
        </w:rPr>
        <w:t xml:space="preserve">уметь 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 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описывать взаимное расположение прямых и плоскостей в пространстве, аргументировать свои суждения об этом расположении;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анализировать в простейших случаях взаимное расположение объектов в пространстве;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изображать основные многогранники и круглые тела; выполнять чертежи по условиям задач;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строить простейшие сечения куба, призмы, пирамиды;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t xml:space="preserve"> </w:t>
      </w: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использовать при решении стереометрических задач планиметрические факты и методы; 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</w:t>
      </w:r>
    </w:p>
    <w:p w:rsid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исследования (моделирования) несложных практических ситуаций на основе изученных формул и свойств фигур; </w:t>
      </w:r>
    </w:p>
    <w:p w:rsidR="00B73B25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3755C">
        <w:rPr>
          <w:rFonts w:ascii="Times New Roman" w:hAnsi="Times New Roman" w:cs="Times New Roman"/>
          <w:sz w:val="24"/>
        </w:rPr>
        <w:sym w:font="Symbol" w:char="F0B7"/>
      </w:r>
      <w:r w:rsidRPr="0033755C">
        <w:rPr>
          <w:rFonts w:ascii="Times New Roman" w:hAnsi="Times New Roman" w:cs="Times New Roman"/>
          <w:sz w:val="24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3755C" w:rsidRPr="0033755C" w:rsidRDefault="0033755C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73B25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идеями стандартов нового поколения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УМК содержит достаточный практический материал: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-для освоения основных предусмотренных стандартом </w:t>
      </w:r>
      <w:r w:rsidRPr="00B73B25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умений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и накопления опыта в использовании приобретенных знаний и умений в практической деятельности и повседневной жизни по всем разделам курса геометрии;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-для формирования стандартных универсальных учебных действий, относящихся к поиску и выделению необходимой информации, структурированию знаний, выбору наиболее эффективных способов решения задач, осмыслению текста и рефлексии способов и условий действий. 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>Уделяется внимание и формированию знаково- символических и логических действий.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Баланс теории и практических заданий в учебниках нацелен на овладение навыками познавательной, учебно-исследовательской и проектной деятельности, навыками разрешения проблем; на способность и готовность к самостоятельному поиску методов решения практических задач как </w:t>
      </w:r>
      <w:proofErr w:type="spellStart"/>
      <w:r w:rsidRPr="00B73B25">
        <w:rPr>
          <w:rFonts w:ascii="Times New Roman" w:eastAsia="Times New Roman" w:hAnsi="Times New Roman" w:cs="Times New Roman"/>
          <w:sz w:val="24"/>
          <w:szCs w:val="24"/>
        </w:rPr>
        <w:t>метапредметному</w:t>
      </w:r>
      <w:proofErr w:type="spell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результату обучения.</w:t>
      </w:r>
    </w:p>
    <w:p w:rsidR="00B73B25" w:rsidRPr="00B73B25" w:rsidRDefault="00B73B25" w:rsidP="00B73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     Предлагаемый учебник и дидактические материалы представляет собой органическое объединение теоретического материала с системой упражнений, развивающей теорию, иллюстрирующей ее применение, обеспечивающей усвоение методов применения теории к решению задач.</w:t>
      </w:r>
    </w:p>
    <w:p w:rsidR="00B73B25" w:rsidRPr="00B73B25" w:rsidRDefault="00B73B25" w:rsidP="00C96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B73B25">
        <w:rPr>
          <w:rFonts w:ascii="Times New Roman" w:eastAsia="Times New Roman" w:hAnsi="Times New Roman" w:cs="Times New Roman"/>
          <w:sz w:val="24"/>
          <w:szCs w:val="24"/>
        </w:rPr>
        <w:t>Автором  выделены</w:t>
      </w:r>
      <w:proofErr w:type="gramEnd"/>
      <w:r w:rsidRPr="00B73B25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личностным результатам, группа метапредметных</w:t>
      </w:r>
      <w:r w:rsidR="00C96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25">
        <w:rPr>
          <w:rFonts w:ascii="Times New Roman" w:eastAsia="Times New Roman" w:hAnsi="Times New Roman" w:cs="Times New Roman"/>
          <w:sz w:val="24"/>
          <w:szCs w:val="24"/>
        </w:rPr>
        <w:t>результатов, основанных на регулятивных универсальных учебных действиях (УУД), группа  метапредметных результатов, основанных на познавательных УУД и группа метапредметных результатов, основанных на коммуникативных УУД, развитие которых обеспечивается использованием учебника и других компонентов УМК  по геометрии для 10 – 11 классов.</w:t>
      </w:r>
    </w:p>
    <w:p w:rsidR="00977F89" w:rsidRPr="004B1B81" w:rsidRDefault="00977F89" w:rsidP="00977F8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77F89" w:rsidRPr="004B7997" w:rsidRDefault="00977F89" w:rsidP="00977F89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97">
        <w:rPr>
          <w:rFonts w:ascii="Times New Roman" w:hAnsi="Times New Roman" w:cs="Times New Roman"/>
          <w:b/>
          <w:sz w:val="24"/>
          <w:szCs w:val="28"/>
        </w:rPr>
        <w:t>ОСНОВНОЕ СОДЕРЖАНИЕ УЧЕБНОГО МАТЕРИАЛА.</w:t>
      </w:r>
      <w:r w:rsidRPr="004B7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координат в пространстве</w:t>
      </w: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Декартовы координаты в пространстве. Формула расстояния между двумя точками. Уравнения сферы </w:t>
      </w:r>
      <w:r w:rsidRPr="004B7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плоскости</w:t>
      </w:r>
      <w:r w:rsidRPr="004B7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Формула расстояния от точки до плоскости.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Векторы</w:t>
      </w:r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Угол между векторами. Координаты вектора. Простейшие задачи в координатах.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колллинеарность</w:t>
      </w:r>
      <w:proofErr w:type="spellEnd"/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векторов в координатах. Компланарные векторы. Разложение по трем некомпланарным векторам.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Тела и поверхности вращения.</w:t>
      </w: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 и конус. </w:t>
      </w:r>
      <w:r w:rsidRPr="004B7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Усеченный конус</w:t>
      </w: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Основание, высота, боковая поверхность, образующая, развертка. </w:t>
      </w:r>
      <w:r w:rsidRPr="004B7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Осевые сечения и сечения параллельные основанию.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 сфера, их сечения, </w:t>
      </w:r>
      <w:r w:rsidRPr="004B7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касательная плоскость к сфере</w:t>
      </w:r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Сфера, </w:t>
      </w:r>
      <w:proofErr w:type="gramStart"/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вписанная  в</w:t>
      </w:r>
      <w:proofErr w:type="gramEnd"/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многогранник, сфера описанная около многогранника.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 и площади их поверхностей.</w:t>
      </w: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об объеме </w:t>
      </w:r>
      <w:proofErr w:type="spellStart"/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тела.Отношение</w:t>
      </w:r>
      <w:proofErr w:type="spellEnd"/>
      <w:r w:rsidRPr="004B7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объемов подобных тел.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Движения.</w:t>
      </w:r>
    </w:p>
    <w:p w:rsidR="00977F89" w:rsidRPr="004B7997" w:rsidRDefault="00977F89" w:rsidP="00977F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осевая и зеркальная симметрии. Параллельный перенос.</w:t>
      </w:r>
    </w:p>
    <w:p w:rsidR="00977F89" w:rsidRDefault="00977F89" w:rsidP="00977F89">
      <w:pPr>
        <w:widowControl w:val="0"/>
        <w:spacing w:after="120" w:line="240" w:lineRule="auto"/>
        <w:ind w:left="283" w:firstLine="5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B7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Итоговое повторение</w:t>
      </w:r>
    </w:p>
    <w:p w:rsidR="004B7997" w:rsidRDefault="004B7997" w:rsidP="00977F89">
      <w:pPr>
        <w:widowControl w:val="0"/>
        <w:spacing w:after="120" w:line="240" w:lineRule="auto"/>
        <w:ind w:left="283" w:firstLine="5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B7997" w:rsidRPr="00C96F36" w:rsidRDefault="00C96F36" w:rsidP="00C96F36">
      <w:pPr>
        <w:widowControl w:val="0"/>
        <w:spacing w:after="120" w:line="240" w:lineRule="auto"/>
        <w:ind w:left="283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6F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 тематическое планирование</w:t>
      </w:r>
    </w:p>
    <w:tbl>
      <w:tblPr>
        <w:tblStyle w:val="aff0"/>
        <w:tblW w:w="0" w:type="auto"/>
        <w:tblInd w:w="283" w:type="dxa"/>
        <w:tblLook w:val="04A0" w:firstRow="1" w:lastRow="0" w:firstColumn="1" w:lastColumn="0" w:noHBand="0" w:noVBand="1"/>
      </w:tblPr>
      <w:tblGrid>
        <w:gridCol w:w="4773"/>
        <w:gridCol w:w="4748"/>
        <w:gridCol w:w="4756"/>
      </w:tblGrid>
      <w:tr w:rsidR="00966458" w:rsidRPr="004B7997" w:rsidTr="004F4F8B">
        <w:tc>
          <w:tcPr>
            <w:tcW w:w="4773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(тема)</w:t>
            </w:r>
          </w:p>
        </w:tc>
        <w:tc>
          <w:tcPr>
            <w:tcW w:w="4748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56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966458" w:rsidRPr="004B7997" w:rsidTr="004F4F8B">
        <w:tc>
          <w:tcPr>
            <w:tcW w:w="4773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5. Метод координат в пространстве. </w:t>
            </w: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4748" w:type="dxa"/>
          </w:tcPr>
          <w:p w:rsidR="00966458" w:rsidRPr="00D3477B" w:rsidRDefault="00D3477B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F4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56" w:type="dxa"/>
          </w:tcPr>
          <w:p w:rsidR="00966458" w:rsidRPr="004B7997" w:rsidRDefault="00492520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458" w:rsidRPr="004B7997" w:rsidTr="004F4F8B">
        <w:tc>
          <w:tcPr>
            <w:tcW w:w="4773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Цилиндр, конус, шар</w:t>
            </w:r>
          </w:p>
        </w:tc>
        <w:tc>
          <w:tcPr>
            <w:tcW w:w="4748" w:type="dxa"/>
          </w:tcPr>
          <w:p w:rsidR="00966458" w:rsidRPr="004B7997" w:rsidRDefault="00D3477B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966458" w:rsidRPr="004B7997" w:rsidRDefault="004B7997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458" w:rsidRPr="004B7997" w:rsidTr="004F4F8B">
        <w:tc>
          <w:tcPr>
            <w:tcW w:w="4773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Объемы тел</w:t>
            </w:r>
          </w:p>
        </w:tc>
        <w:tc>
          <w:tcPr>
            <w:tcW w:w="4748" w:type="dxa"/>
          </w:tcPr>
          <w:p w:rsidR="00966458" w:rsidRPr="004B7997" w:rsidRDefault="004B7997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6" w:type="dxa"/>
          </w:tcPr>
          <w:p w:rsidR="00966458" w:rsidRPr="004B7997" w:rsidRDefault="004B7997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458" w:rsidTr="004F4F8B">
        <w:tc>
          <w:tcPr>
            <w:tcW w:w="4773" w:type="dxa"/>
          </w:tcPr>
          <w:p w:rsidR="00966458" w:rsidRPr="004B7997" w:rsidRDefault="00966458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повторение</w:t>
            </w:r>
          </w:p>
        </w:tc>
        <w:tc>
          <w:tcPr>
            <w:tcW w:w="4748" w:type="dxa"/>
          </w:tcPr>
          <w:p w:rsidR="00966458" w:rsidRPr="004B7997" w:rsidRDefault="00492520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6" w:type="dxa"/>
          </w:tcPr>
          <w:p w:rsidR="00966458" w:rsidRPr="004B7997" w:rsidRDefault="004B7997" w:rsidP="00977F8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7997" w:rsidRDefault="004B7997" w:rsidP="00C96F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B7997" w:rsidRDefault="004B7997" w:rsidP="005E5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5E5CC7" w:rsidRPr="00707799" w:rsidRDefault="005E5CC7" w:rsidP="005E5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707799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Тематическое планирование учебного материала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геометрия 11 </w:t>
      </w:r>
      <w:r w:rsidRPr="00707799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класс </w:t>
      </w:r>
    </w:p>
    <w:p w:rsidR="005E5CC7" w:rsidRPr="00707799" w:rsidRDefault="005E5CC7" w:rsidP="005E5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7077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 в неделю </w:t>
      </w:r>
    </w:p>
    <w:tbl>
      <w:tblPr>
        <w:tblW w:w="15251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566"/>
        <w:gridCol w:w="2188"/>
        <w:gridCol w:w="1735"/>
        <w:gridCol w:w="1673"/>
        <w:gridCol w:w="18"/>
        <w:gridCol w:w="2138"/>
        <w:gridCol w:w="1701"/>
        <w:gridCol w:w="1276"/>
        <w:gridCol w:w="1418"/>
        <w:gridCol w:w="1417"/>
        <w:gridCol w:w="567"/>
        <w:gridCol w:w="554"/>
      </w:tblGrid>
      <w:tr w:rsidR="006A1E27" w:rsidRPr="00C96F36" w:rsidTr="00F3118B">
        <w:trPr>
          <w:trHeight w:val="8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 (этап проектной или исследовательской работы)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Мастер. Техническая </w:t>
            </w: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база.ЭОРы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1E27" w:rsidRPr="00C96F36" w:rsidRDefault="006A1E27" w:rsidP="0097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образовательных отношений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1E27" w:rsidRPr="00C96F36" w:rsidRDefault="005E2D8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Примечания</w:t>
            </w:r>
          </w:p>
        </w:tc>
      </w:tr>
      <w:tr w:rsidR="006A1E27" w:rsidRPr="00C96F36" w:rsidTr="00F3118B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27" w:rsidRPr="00C96F36" w:rsidRDefault="006A1E2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035605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0356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035605">
        <w:trPr>
          <w:trHeight w:val="145"/>
        </w:trPr>
        <w:tc>
          <w:tcPr>
            <w:tcW w:w="152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035605" w:rsidP="0097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r w:rsidR="00321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тод координат в пространстве (14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D3477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 w:rsidR="004F4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035605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Координаты точки и координаты вектора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B73B25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прямоугольной системы координат.</w:t>
            </w:r>
          </w:p>
          <w:p w:rsidR="00B73B25" w:rsidRPr="00C96F36" w:rsidRDefault="00B73B25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в координатах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Фрпмирование</w:t>
            </w:r>
            <w:proofErr w:type="spell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положительного отношения к учению, желания приобретать новые </w:t>
            </w: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знаня</w:t>
            </w:r>
            <w:proofErr w:type="spell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умения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Регулятивные- различать способы и результат действия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Познавательные- проводить сравнение и </w:t>
            </w: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договариваиться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</w:t>
            </w: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02D" w:rsidRPr="00C96F36" w:rsidRDefault="005C702D" w:rsidP="005C702D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Знают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определение координат вектора, правила действия над векторами</w:t>
            </w:r>
          </w:p>
          <w:p w:rsidR="005C702D" w:rsidRPr="00C96F36" w:rsidRDefault="005C702D" w:rsidP="005C702D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не сложные задания</w:t>
            </w:r>
          </w:p>
          <w:p w:rsidR="005E5CC7" w:rsidRPr="00C96F36" w:rsidRDefault="005C702D" w:rsidP="005C70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Могут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дать оценку информации,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фактам, определять их актуальность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групповая работа Взаимопроверка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5C70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 задач, тетрадь с конспектами</w:t>
            </w:r>
            <w:r w:rsidR="00492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Слайд-лекция»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в парах, индивидуальная.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4F8B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89F">
              <w:rPr>
                <w:rFonts w:eastAsia="Times New Roman" w:cs="Times New Roman"/>
                <w:b/>
              </w:rPr>
              <w:t>Контрольная работа №1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5C702D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5C70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4F8B" w:rsidRPr="00C96F36" w:rsidTr="00175697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D3477B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Скалярное произведение векторов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Скалярное произведение, свойства.</w:t>
            </w:r>
          </w:p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Углы между прямыми, уравнение плоскости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F8B" w:rsidRPr="00C96F36" w:rsidRDefault="004F4F8B" w:rsidP="00630F2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Коммукативные</w:t>
            </w:r>
            <w:proofErr w:type="spell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-контролировать действия партнёра</w:t>
            </w:r>
          </w:p>
          <w:p w:rsidR="004F4F8B" w:rsidRPr="00C96F36" w:rsidRDefault="004F4F8B" w:rsidP="00630F2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Регулятивные- различать способы и результат действия.</w:t>
            </w:r>
          </w:p>
          <w:p w:rsidR="004F4F8B" w:rsidRPr="00C96F36" w:rsidRDefault="004F4F8B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Познавательные-использовать поиск необходимой информации для выполнения учебных заданий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угле м/у векторами и скалярное произведение </w:t>
            </w: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векторов.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Умеют</w:t>
            </w:r>
            <w:proofErr w:type="spell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вычислять  угол</w:t>
            </w:r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м/у векторами, находить скалярное произведение векторов </w:t>
            </w:r>
            <w:r w:rsidRPr="00C96F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Могут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работать по заданному алгоритму.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Взаимопроверка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нужной информации по заданной теме, проблемные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систематизации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4F8B" w:rsidRPr="00C96F36" w:rsidTr="00175697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89F">
              <w:rPr>
                <w:rFonts w:eastAsia="Times New Roman" w:cs="Times New Roman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89F">
              <w:rPr>
                <w:rFonts w:eastAsia="Times New Roman" w:cs="Times New Roman"/>
                <w:bCs/>
                <w:u w:val="single"/>
              </w:rPr>
              <w:t xml:space="preserve">Объяснять и </w:t>
            </w:r>
            <w:proofErr w:type="gramStart"/>
            <w:r w:rsidRPr="0087789F">
              <w:rPr>
                <w:rFonts w:eastAsia="Times New Roman" w:cs="Times New Roman"/>
                <w:bCs/>
                <w:u w:val="single"/>
              </w:rPr>
              <w:t>формулировать</w:t>
            </w:r>
            <w:r w:rsidRPr="0087789F">
              <w:rPr>
                <w:rFonts w:eastAsia="Times New Roman" w:cs="Times New Roman"/>
                <w:bCs/>
              </w:rPr>
              <w:t xml:space="preserve">  понятия</w:t>
            </w:r>
            <w:proofErr w:type="gramEnd"/>
            <w:r w:rsidRPr="0087789F">
              <w:rPr>
                <w:rFonts w:eastAsia="Times New Roman" w:cs="Times New Roman"/>
                <w:bCs/>
              </w:rPr>
              <w:t xml:space="preserve"> симметричных фигур в пространстве. </w:t>
            </w:r>
            <w:r w:rsidRPr="0087789F">
              <w:rPr>
                <w:rFonts w:eastAsia="Times New Roman" w:cs="Times New Roman"/>
                <w:bCs/>
                <w:u w:val="single"/>
              </w:rPr>
              <w:t>Строить</w:t>
            </w:r>
            <w:r w:rsidRPr="0087789F">
              <w:rPr>
                <w:rFonts w:eastAsia="Times New Roman" w:cs="Times New Roman"/>
                <w:bCs/>
              </w:rPr>
              <w:t xml:space="preserve"> симметричные фигуры. </w:t>
            </w:r>
            <w:r w:rsidRPr="0087789F">
              <w:rPr>
                <w:rFonts w:eastAsia="Times New Roman" w:cs="Times New Roman"/>
                <w:bCs/>
                <w:u w:val="single"/>
              </w:rPr>
              <w:t>Выполнять</w:t>
            </w:r>
            <w:r w:rsidRPr="0087789F">
              <w:rPr>
                <w:rFonts w:eastAsia="Times New Roman" w:cs="Times New Roman"/>
                <w:bCs/>
              </w:rPr>
              <w:t xml:space="preserve"> параллельный перенос фигур.  </w:t>
            </w:r>
            <w:r w:rsidRPr="0087789F">
              <w:rPr>
                <w:rFonts w:eastAsia="Times New Roman" w:cs="Times New Roman"/>
                <w:bCs/>
                <w:u w:val="single"/>
              </w:rPr>
              <w:t>Использовать</w:t>
            </w:r>
            <w:r w:rsidRPr="0087789F">
              <w:rPr>
                <w:rFonts w:eastAsia="Times New Roman" w:cs="Times New Roman"/>
                <w:bCs/>
              </w:rPr>
              <w:t xml:space="preserve"> готовые </w:t>
            </w:r>
            <w:r w:rsidRPr="0087789F">
              <w:rPr>
                <w:rFonts w:eastAsia="Times New Roman" w:cs="Times New Roman"/>
                <w:bCs/>
              </w:rPr>
              <w:lastRenderedPageBreak/>
              <w:t xml:space="preserve">компьютерные программы для поиска пути решения и иллюстрации решения </w:t>
            </w:r>
            <w:proofErr w:type="gramStart"/>
            <w:r w:rsidRPr="0087789F">
              <w:rPr>
                <w:rFonts w:eastAsia="Times New Roman" w:cs="Times New Roman"/>
                <w:bCs/>
              </w:rPr>
              <w:t xml:space="preserve">задач.   </w:t>
            </w:r>
            <w:proofErr w:type="gramEnd"/>
            <w:r w:rsidRPr="0087789F">
              <w:rPr>
                <w:rFonts w:eastAsia="Times New Roman" w:cs="Times New Roman"/>
                <w:bCs/>
              </w:rPr>
              <w:t xml:space="preserve">                                         </w:t>
            </w:r>
          </w:p>
        </w:tc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630F2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8B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F8B">
              <w:rPr>
                <w:sz w:val="24"/>
                <w:szCs w:val="24"/>
              </w:rPr>
              <w:t>Повторительно - обобщающий урок по теме "Метод</w:t>
            </w:r>
            <w:r>
              <w:rPr>
                <w:sz w:val="20"/>
                <w:szCs w:val="20"/>
              </w:rPr>
              <w:t xml:space="preserve"> координат в пространстве"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самоконтроля и самоанализа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4F4F8B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49252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самоконтроля и самоанализа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5605" w:rsidRPr="00C96F36" w:rsidTr="00977F89">
        <w:trPr>
          <w:trHeight w:val="145"/>
        </w:trPr>
        <w:tc>
          <w:tcPr>
            <w:tcW w:w="152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605" w:rsidRPr="00C96F36" w:rsidRDefault="00035605" w:rsidP="000356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Цилиндр,конус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шар</w:t>
            </w:r>
            <w:r w:rsidR="0032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(13</w:t>
            </w:r>
            <w:r w:rsidR="00A2063A"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035605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Цилиндр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C702D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цилиндра его образующая, радиус цилиндра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изучению темы,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Регулятивные-оценивать правильность выполнения действия на уровне адекватной регулятивной оценки.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Познавательные- строить речевое высказывание в устной и письменной форме. Различать способ и результат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Знают </w:t>
            </w:r>
            <w:r w:rsidRPr="00C96F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определение цилиндра. 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Умеют</w:t>
            </w:r>
            <w:r w:rsidRPr="00C96F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применять формулы площади полной поверхности к решению </w:t>
            </w:r>
            <w:proofErr w:type="gramStart"/>
            <w:r w:rsidRPr="00C96F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оформлять тестовые задания, сопоставлять предмет и </w:t>
            </w: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окруж</w:t>
            </w:r>
            <w:proofErr w:type="spell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опрос  Индивидуальная</w:t>
            </w:r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 доски Домашняя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Слайд лекция Предметная компетенция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  <w:r w:rsidR="00035605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Конус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C702D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</w:t>
            </w:r>
            <w:proofErr w:type="gramEnd"/>
            <w:r w:rsidR="005C702D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C702D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конуса,.элементы</w:t>
            </w:r>
            <w:proofErr w:type="spellEnd"/>
            <w:r w:rsidR="005C702D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C702D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конуса:образующая</w:t>
            </w:r>
            <w:proofErr w:type="spellEnd"/>
            <w:r w:rsidR="005C702D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радиус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</w:t>
            </w:r>
            <w:proofErr w:type="spellStart"/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учению,желания</w:t>
            </w:r>
            <w:proofErr w:type="spellEnd"/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 </w:t>
            </w: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знания,умения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Знают </w:t>
            </w:r>
            <w:r w:rsidRPr="00C96F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определение конуса. 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Умеют</w:t>
            </w:r>
            <w:r w:rsidRPr="00C96F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применять формулы площади полной поверхности к решению задач. 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Могут </w:t>
            </w:r>
            <w:r w:rsidRPr="00C96F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собрать материал для сообщения по заданной теме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Индивидуальная, пары сменного состава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Слайд лекция Целостная компетенция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24" w:rsidRPr="00C96F36" w:rsidRDefault="00630F24" w:rsidP="0063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и рефлексии</w:t>
            </w:r>
          </w:p>
          <w:p w:rsidR="005E5CC7" w:rsidRPr="00C96F36" w:rsidRDefault="00630F24" w:rsidP="00630F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</w:t>
            </w:r>
            <w:r w:rsidR="00EC70B7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Сфера, ш</w:t>
            </w:r>
            <w:r w:rsidR="004B7997"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C702D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сферы, радиус,</w:t>
            </w:r>
            <w:r w:rsidR="001E2DFF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диаметр, площадь сферы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F24" w:rsidRPr="00C96F36" w:rsidRDefault="00630F24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регулятивные-осуществлять итоговый и пошаговый контроль по результату</w:t>
            </w:r>
          </w:p>
          <w:p w:rsidR="00630F24" w:rsidRPr="00C96F36" w:rsidRDefault="00630F24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Познавательные-исследовать поиск необходимой информации для выполнения учебных заданий с использованием учебной литературы.</w:t>
            </w:r>
          </w:p>
          <w:p w:rsidR="005E5CC7" w:rsidRPr="00C96F36" w:rsidRDefault="00630F24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Коммуникативные- регулировать действие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определения сферы и шара, площадь сферы. </w:t>
            </w:r>
            <w:r w:rsidRPr="00C96F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формулы для решения простейших задач. </w:t>
            </w:r>
            <w:r w:rsidRPr="00C96F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Могут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самостоятельно готовить обзоры, проекты, обобщая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опорного конспекта, решение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задач,работа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 и книгой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Слайд. Демонстрационные плакаты, рис.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Комбинированная. Учебный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1A43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321A43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1A43">
              <w:rPr>
                <w:sz w:val="24"/>
                <w:szCs w:val="24"/>
              </w:rPr>
              <w:t xml:space="preserve">Повторительно - обобщающий урок по теме: </w:t>
            </w:r>
            <w:r w:rsidRPr="00321A43">
              <w:rPr>
                <w:sz w:val="24"/>
                <w:szCs w:val="24"/>
              </w:rPr>
              <w:lastRenderedPageBreak/>
              <w:t>«Цилиндр, конус, шар»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43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B7" w:rsidRPr="00321A43" w:rsidRDefault="00492520" w:rsidP="0032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Контрольная работа № 3</w:t>
            </w:r>
            <w:r w:rsidR="00321A43" w:rsidRPr="00321A43">
              <w:rPr>
                <w:sz w:val="24"/>
                <w:szCs w:val="24"/>
              </w:rPr>
              <w:t xml:space="preserve"> по теме: «Цилиндр, конус, шар»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CC7" w:rsidRPr="00C96F36" w:rsidRDefault="00630F24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самоконтроля и самоанализа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630F24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035605">
        <w:trPr>
          <w:trHeight w:val="145"/>
        </w:trPr>
        <w:tc>
          <w:tcPr>
            <w:tcW w:w="152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Объёмы тел (17часов)</w:t>
            </w: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32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прямоугольного параллелепипеда</w:t>
            </w:r>
            <w:r w:rsidR="005E5CC7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C702D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</w:t>
            </w:r>
            <w:r w:rsidR="00CA1BC5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ъема 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параллелепипеда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</w:t>
            </w:r>
            <w:proofErr w:type="spellStart"/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учению,желания</w:t>
            </w:r>
            <w:proofErr w:type="spellEnd"/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 </w:t>
            </w: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знания,умения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Регулятивные-учитывать правило в планировании и контроле способа решения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Познавательнын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Комуникативные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стремления и стремиться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Знают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перпенд</w:t>
            </w:r>
            <w:proofErr w:type="spell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Прямых,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96F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доказать лемму о </w:t>
            </w: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перпендикулярности</w:t>
            </w:r>
            <w:r w:rsidRPr="00C96F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Могут</w:t>
            </w:r>
            <w:proofErr w:type="spell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решать типовые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опорного конспекта, решение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задач,работа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 и книгой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–лекция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ИКТ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,учебник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задачник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и рефлексии</w:t>
            </w:r>
          </w:p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21A43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29-3</w:t>
            </w:r>
            <w:r w:rsidR="00EC70B7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прямой призмы и </w:t>
            </w:r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цилиндра</w:t>
            </w:r>
            <w:r w:rsidR="005E5CC7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объёма прямой призмы и цилиндра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высказывани</w:t>
            </w: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отличать гипотезу от факта;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Регулятивные-различать способ и результат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действия,оценивать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правильность выполнения действия на уровне 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адекватной ретроспективно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EC70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0021C"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Имеют </w:t>
            </w:r>
            <w:r w:rsidR="0080021C"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представления о понятии объема </w:t>
            </w:r>
            <w:proofErr w:type="gramStart"/>
            <w:r w:rsidR="0080021C"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Знают</w:t>
            </w:r>
            <w:proofErr w:type="gramEnd"/>
            <w:r w:rsidR="0080021C"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вычисления объема наклонной </w:t>
            </w:r>
            <w:r w:rsidR="0080021C"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призмы Умеют применять формулы для решения простейших задач Могут самостоятельно искать и отбирать необходимую для решения </w:t>
            </w:r>
            <w:proofErr w:type="spellStart"/>
            <w:r w:rsidR="0080021C"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8002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опрос  Индивидуальная</w:t>
            </w:r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 доски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 задач, тетрадь с конспектами</w:t>
            </w:r>
          </w:p>
          <w:p w:rsidR="0080021C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Слайд 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E5CC7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оисковый</w:t>
            </w:r>
          </w:p>
          <w:p w:rsidR="0080021C" w:rsidRPr="00C96F36" w:rsidRDefault="0080021C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Применение и </w:t>
            </w:r>
            <w:proofErr w:type="spellStart"/>
            <w:r w:rsidRPr="00C96F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совершенствованиезнаний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33-38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 наклонной</w:t>
            </w:r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призмы, пирамиды и конуса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0021C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</w:t>
            </w:r>
            <w:proofErr w:type="gramEnd"/>
            <w:r w:rsidR="0080021C"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объёма наклонной призмы, пирамиды и конуса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формировать умение,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Регулятивные-осуществлять итоговый и пошаговый контроль.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Познавательны-</w:t>
            </w: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использоватьпоиск</w:t>
            </w:r>
            <w:proofErr w:type="spell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необходимой информации для выполнения учебных заданий с использованием учебной литературы.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Коммуникативные-контролировать действие партнёра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Имеют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представления о понятии объема </w:t>
            </w:r>
            <w:proofErr w:type="gram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Знают</w:t>
            </w:r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вычисления объема наклонной призмы Умеют применять формулы для решения простейших задач Могут самостоятельно искать и отбирать необходимую для решения </w:t>
            </w: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опрос  Индивидуальная</w:t>
            </w:r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 доски. Домашняя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Демонстрационные плакаты,</w:t>
            </w:r>
          </w:p>
          <w:p w:rsidR="005E5CC7" w:rsidRPr="00C96F36" w:rsidRDefault="005E5CC7" w:rsidP="00977F8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Рис.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Предметная компетенция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Проблемный урок</w:t>
            </w:r>
          </w:p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39-42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EC70B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шара и площадь сферы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объёмов. </w:t>
            </w:r>
          </w:p>
          <w:p w:rsidR="0080021C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Формула объёма шара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31" w:rsidRPr="00C96F36" w:rsidRDefault="00455031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Критичность мышления, умение </w:t>
            </w: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логически некорректные высказывания, отличать гипотезу от факта;</w:t>
            </w:r>
          </w:p>
          <w:p w:rsidR="005E5CC7" w:rsidRPr="00C96F36" w:rsidRDefault="005E5CC7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031" w:rsidRPr="00C96F36" w:rsidRDefault="00455031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Регулятивные-учитывать правило в </w:t>
            </w: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</w:t>
            </w:r>
          </w:p>
          <w:p w:rsidR="00455031" w:rsidRPr="00C96F36" w:rsidRDefault="00455031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Познавательнын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</w:t>
            </w:r>
          </w:p>
          <w:p w:rsidR="005E5CC7" w:rsidRPr="00C96F36" w:rsidRDefault="00455031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Комуникативные</w:t>
            </w:r>
            <w:proofErr w:type="spell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стремления и стремиться к координации различных позиций в 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Имеют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представления о понятии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объема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Знают</w:t>
            </w:r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формулы вычисления объема шарового сегмента, слоя и сектора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Умеют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применять формулы для решения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Составление опорного 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конспекта, решение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задач,работа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 и книгой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80021C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Слайд лекция. Демонстра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ционные рис. плакаты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234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302234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234">
              <w:rPr>
                <w:sz w:val="24"/>
                <w:szCs w:val="24"/>
              </w:rPr>
              <w:t>Повторительно - обобщающий урок по теме "Объемы тел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302234" w:rsidRDefault="00302234" w:rsidP="004B7997">
            <w:pPr>
              <w:numPr>
                <w:ilvl w:val="0"/>
                <w:numId w:val="3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4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4B7997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34" w:rsidRPr="00C96F36" w:rsidRDefault="00302234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302234" w:rsidP="0097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B7" w:rsidRPr="00C96F36" w:rsidRDefault="00492520" w:rsidP="003022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 xml:space="preserve">Контрольная работа № </w:t>
            </w:r>
            <w:proofErr w:type="gramStart"/>
            <w:r>
              <w:rPr>
                <w:sz w:val="20"/>
                <w:szCs w:val="20"/>
              </w:rPr>
              <w:t>4</w:t>
            </w:r>
            <w:r w:rsidR="00302234">
              <w:rPr>
                <w:sz w:val="20"/>
                <w:szCs w:val="20"/>
              </w:rPr>
              <w:t xml:space="preserve">  по</w:t>
            </w:r>
            <w:proofErr w:type="gramEnd"/>
            <w:r w:rsidR="00302234">
              <w:rPr>
                <w:sz w:val="20"/>
                <w:szCs w:val="20"/>
              </w:rPr>
              <w:t xml:space="preserve"> теме  "Объемы тел"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самоконтроля и самоанализа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455031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035605">
        <w:trPr>
          <w:trHeight w:val="145"/>
        </w:trPr>
        <w:tc>
          <w:tcPr>
            <w:tcW w:w="152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EC70B7" w:rsidP="002A23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Заключительное повторение при подготовке к итоговой аттест</w:t>
            </w:r>
            <w:r w:rsidR="002A234C"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49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ции по геометрии (2</w:t>
            </w:r>
            <w:r w:rsidRPr="00C9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часов)</w:t>
            </w:r>
          </w:p>
        </w:tc>
      </w:tr>
      <w:tr w:rsidR="000C5DF0" w:rsidRPr="00C96F36" w:rsidTr="002443E1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Default="000C5DF0" w:rsidP="0097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45-47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Треугольники, четырёхугольники, окружность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234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Имеют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представления о понятии 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Параллелепипеда,пирамиды</w:t>
            </w:r>
            <w:proofErr w:type="spellEnd"/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призмы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элементы 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ы </w:t>
            </w:r>
            <w:proofErr w:type="spellStart"/>
            <w:proofErr w:type="gram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Параллелепипеда,пирамиды</w:t>
            </w:r>
            <w:proofErr w:type="spellEnd"/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призмы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формулы площадей поверхности и их объёмов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Могут 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теорию при решении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DF0" w:rsidRPr="00C96F36" w:rsidTr="002443E1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Default="000C5DF0" w:rsidP="0097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48-49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расположение плоскостей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302234" w:rsidRDefault="000C5DF0" w:rsidP="00977F8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02234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DF0" w:rsidRPr="00C96F36" w:rsidTr="002443E1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Default="000C5DF0" w:rsidP="0097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50-51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Векторы. Метод координат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302234" w:rsidRDefault="000C5DF0" w:rsidP="00977F8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02234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DF0" w:rsidRPr="00C96F36" w:rsidTr="002443E1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0C5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Многогранники: параллелепипед, призма,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пирамида,Площади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поверхностей,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 поверхности пирамиды, призмы.</w:t>
            </w:r>
          </w:p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</w:t>
            </w:r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планировать  свои</w:t>
            </w:r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с учебным заданием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Регулятивные-вносит необходимые коррективы в действие после его завершения на основе учёта сделанных ошибок.</w:t>
            </w:r>
          </w:p>
          <w:p w:rsidR="000C5DF0" w:rsidRPr="00C96F36" w:rsidRDefault="000C5DF0" w:rsidP="00977F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лекция</w:t>
            </w: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ИКТ</w:t>
            </w:r>
          </w:p>
          <w:p w:rsidR="000C5DF0" w:rsidRPr="00C96F36" w:rsidRDefault="000C5DF0" w:rsidP="0045503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Тестовые задания и банка тестов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Поисковый</w:t>
            </w:r>
          </w:p>
          <w:p w:rsidR="000C5DF0" w:rsidRPr="00C96F36" w:rsidRDefault="000C5DF0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0" w:rsidRPr="00C96F36" w:rsidRDefault="000C5DF0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CC7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0C5DF0" w:rsidP="00977F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54-55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A2063A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Цилиндр,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конус,шар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поверхности и объёмы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455031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 поверхностей фигур, их объёмы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</w:t>
            </w:r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планировать  свои</w:t>
            </w:r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с учебным заданием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CC7" w:rsidRPr="00C96F36" w:rsidRDefault="005E5CC7" w:rsidP="00977F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Регулятивные-вносит необходимые коррективы в действие после его завершения на основе учёта сделанных ошибок.</w:t>
            </w:r>
          </w:p>
          <w:p w:rsidR="005E5CC7" w:rsidRPr="00C96F36" w:rsidRDefault="005E5CC7" w:rsidP="0097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031" w:rsidRPr="00C96F36" w:rsidRDefault="005E5CC7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Имеют 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представления о понятии </w:t>
            </w:r>
            <w:r w:rsidR="00455031"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цилиндра,</w:t>
            </w:r>
          </w:p>
          <w:p w:rsidR="00455031" w:rsidRPr="00C96F36" w:rsidRDefault="00455031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Конуса.шара</w:t>
            </w:r>
            <w:proofErr w:type="spellEnd"/>
          </w:p>
          <w:p w:rsidR="00455031" w:rsidRPr="00C96F36" w:rsidRDefault="005E5CC7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элементы </w:t>
            </w:r>
          </w:p>
          <w:p w:rsidR="00455031" w:rsidRPr="00C96F36" w:rsidRDefault="00455031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Цилиндра </w:t>
            </w:r>
            <w:proofErr w:type="spellStart"/>
            <w:proofErr w:type="gram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конуса,сферы</w:t>
            </w:r>
            <w:proofErr w:type="spellEnd"/>
            <w:proofErr w:type="gram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формулы площадей поверхности и их объёмов</w:t>
            </w:r>
          </w:p>
          <w:p w:rsidR="005E5CC7" w:rsidRPr="00C96F36" w:rsidRDefault="005E5CC7" w:rsidP="0045503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Умеют</w:t>
            </w: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строить пирамиду </w:t>
            </w:r>
            <w:r w:rsidRPr="00C96F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Могут </w:t>
            </w:r>
          </w:p>
          <w:p w:rsidR="00455031" w:rsidRPr="00C96F36" w:rsidRDefault="00455031" w:rsidP="004550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теорию при решении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опрос  Индивидуальная</w:t>
            </w:r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лекция</w:t>
            </w: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ИКТ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Тестовые задания и банка тестов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Поисковый</w:t>
            </w:r>
          </w:p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C7" w:rsidRPr="00C96F36" w:rsidRDefault="005E5CC7" w:rsidP="00977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520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Default="00492520" w:rsidP="004925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56-57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0C5DF0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DF0">
              <w:rPr>
                <w:b/>
                <w:sz w:val="24"/>
                <w:szCs w:val="24"/>
              </w:rPr>
              <w:t>Итоговая контрольная работа</w:t>
            </w:r>
            <w:r>
              <w:rPr>
                <w:b/>
                <w:sz w:val="24"/>
                <w:szCs w:val="24"/>
              </w:rPr>
              <w:t>№5</w:t>
            </w:r>
            <w:r w:rsidRPr="000C5DF0">
              <w:rPr>
                <w:b/>
                <w:sz w:val="24"/>
                <w:szCs w:val="24"/>
              </w:rPr>
              <w:t xml:space="preserve"> </w:t>
            </w:r>
            <w:r w:rsidRPr="000C5DF0">
              <w:rPr>
                <w:sz w:val="24"/>
                <w:szCs w:val="24"/>
              </w:rPr>
              <w:t>по стереометрии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90222F" w:rsidRDefault="00492520" w:rsidP="00492520">
            <w:pPr>
              <w:rPr>
                <w:b/>
                <w:sz w:val="20"/>
                <w:szCs w:val="20"/>
              </w:rPr>
            </w:pPr>
            <w:r w:rsidRPr="00AA7297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520" w:rsidRPr="00C96F36" w:rsidTr="00EB63AD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Default="00492520" w:rsidP="004925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492520">
            <w:pPr>
              <w:rPr>
                <w:sz w:val="24"/>
                <w:szCs w:val="24"/>
              </w:rPr>
            </w:pPr>
            <w:r w:rsidRPr="00492520">
              <w:rPr>
                <w:sz w:val="24"/>
                <w:szCs w:val="24"/>
              </w:rPr>
              <w:t>Анализ итоговой КР. Решение задач.</w:t>
            </w:r>
          </w:p>
          <w:p w:rsidR="00492520" w:rsidRPr="000C5DF0" w:rsidRDefault="00492520" w:rsidP="00492520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492520" w:rsidRDefault="00492520" w:rsidP="00492520">
            <w:pPr>
              <w:rPr>
                <w:b/>
                <w:sz w:val="24"/>
                <w:szCs w:val="24"/>
              </w:rPr>
            </w:pPr>
            <w:r w:rsidRPr="00492520">
              <w:rPr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520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520">
              <w:rPr>
                <w:sz w:val="24"/>
                <w:szCs w:val="24"/>
              </w:rPr>
              <w:t xml:space="preserve">Решение задач по </w:t>
            </w:r>
            <w:proofErr w:type="spellStart"/>
            <w:r w:rsidRPr="00492520">
              <w:rPr>
                <w:sz w:val="24"/>
                <w:szCs w:val="24"/>
              </w:rPr>
              <w:t>КИМам</w:t>
            </w:r>
            <w:proofErr w:type="spellEnd"/>
            <w:r w:rsidRPr="00492520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520"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отношения к учению, желания приобретать новые знания, умения.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Коммуникативные-уметь разрешать конфликты_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выявлять,индентифицировать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проблемы, искать и оценивать альтернативные способы разрешения конфликта.</w:t>
            </w:r>
          </w:p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Регулятивные-выделять и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осознавать,что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ещё подлежит </w:t>
            </w: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усвоению,осознавать</w:t>
            </w:r>
            <w:proofErr w:type="spell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качество и уровень усвоения.</w:t>
            </w:r>
          </w:p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Познавательные- анализировать </w:t>
            </w:r>
            <w:proofErr w:type="spellStart"/>
            <w:proofErr w:type="gram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объект,выделяя</w:t>
            </w:r>
            <w:proofErr w:type="spellEnd"/>
            <w:proofErr w:type="gram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существенные признаки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Знают    правила сложения векторов, формулы нахождения скалярного произведения векторов</w:t>
            </w:r>
          </w:p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теорию применять при решении </w:t>
            </w: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gramStart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>опрос  Индивидуальная</w:t>
            </w:r>
            <w:proofErr w:type="gramEnd"/>
            <w:r w:rsidRPr="00C96F3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Слайд лекция. Демонстрационные рис. Плакаты</w:t>
            </w:r>
          </w:p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Карточки </w:t>
            </w:r>
            <w:proofErr w:type="spellStart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C96F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самостоятельно работы плакаты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Посковый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520" w:rsidRPr="00C96F36" w:rsidTr="00F3118B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67-68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самоконтроля и самоанализа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Регулятивные-принимать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  задачи.</w:t>
            </w:r>
          </w:p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Познавательные-выбирать наиболее эффективные способы решения задач.</w:t>
            </w:r>
          </w:p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Коммуникативные-регулировать собственную деятельность </w:t>
            </w:r>
            <w:proofErr w:type="spellStart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осредством</w:t>
            </w:r>
            <w:proofErr w:type="spellEnd"/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2520" w:rsidRPr="00C96F36" w:rsidRDefault="00492520" w:rsidP="004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C96F36" w:rsidRDefault="00492520" w:rsidP="00492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7F89" w:rsidRPr="00977F89" w:rsidRDefault="00977F89" w:rsidP="00977F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89" w:rsidRPr="00977F89" w:rsidRDefault="00977F89" w:rsidP="00977F89">
      <w:pPr>
        <w:ind w:left="360"/>
        <w:rPr>
          <w:rFonts w:ascii="Times New Roman" w:hAnsi="Times New Roman" w:cs="Times New Roman"/>
          <w:szCs w:val="28"/>
        </w:rPr>
      </w:pPr>
      <w:r w:rsidRPr="00977F89">
        <w:rPr>
          <w:rFonts w:ascii="Times New Roman" w:hAnsi="Times New Roman" w:cs="Times New Roman"/>
          <w:szCs w:val="28"/>
        </w:rPr>
        <w:t xml:space="preserve">Учебно - методический комплекс Л.С. </w:t>
      </w:r>
      <w:proofErr w:type="spellStart"/>
      <w:r w:rsidRPr="00977F89">
        <w:rPr>
          <w:rFonts w:ascii="Times New Roman" w:hAnsi="Times New Roman" w:cs="Times New Roman"/>
          <w:szCs w:val="28"/>
        </w:rPr>
        <w:t>Атанасян</w:t>
      </w:r>
      <w:proofErr w:type="spellEnd"/>
      <w:r w:rsidRPr="00977F89">
        <w:rPr>
          <w:rFonts w:ascii="Times New Roman" w:hAnsi="Times New Roman" w:cs="Times New Roman"/>
          <w:szCs w:val="28"/>
        </w:rPr>
        <w:t xml:space="preserve"> и коллектив авторов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3083"/>
      </w:tblGrid>
      <w:tr w:rsidR="00977F89" w:rsidRPr="00977F89" w:rsidTr="00F3118B">
        <w:trPr>
          <w:trHeight w:val="898"/>
        </w:trPr>
        <w:tc>
          <w:tcPr>
            <w:tcW w:w="990" w:type="dxa"/>
          </w:tcPr>
          <w:p w:rsidR="00977F89" w:rsidRPr="00977F89" w:rsidRDefault="00977F89" w:rsidP="00977F8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77F8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083" w:type="dxa"/>
          </w:tcPr>
          <w:p w:rsidR="00977F89" w:rsidRPr="00977F89" w:rsidRDefault="00977F89" w:rsidP="00F3118B">
            <w:pPr>
              <w:ind w:left="87"/>
              <w:rPr>
                <w:rFonts w:ascii="Times New Roman" w:hAnsi="Times New Roman" w:cs="Times New Roman"/>
                <w:szCs w:val="28"/>
              </w:rPr>
            </w:pPr>
            <w:r w:rsidRPr="00977F89">
              <w:rPr>
                <w:rFonts w:ascii="Times New Roman" w:hAnsi="Times New Roman" w:cs="Times New Roman"/>
                <w:szCs w:val="28"/>
              </w:rPr>
              <w:t xml:space="preserve">Геометрия. Сборник рабочих программ. 10-11 классы: пособие для учителей общеобразовательных организаций / [автор-составитель Т.А. </w:t>
            </w:r>
            <w:proofErr w:type="spellStart"/>
            <w:r w:rsidRPr="00977F89">
              <w:rPr>
                <w:rFonts w:ascii="Times New Roman" w:hAnsi="Times New Roman" w:cs="Times New Roman"/>
                <w:szCs w:val="28"/>
              </w:rPr>
              <w:t>Бурмистрова</w:t>
            </w:r>
            <w:proofErr w:type="spellEnd"/>
            <w:r w:rsidRPr="00977F89">
              <w:rPr>
                <w:rFonts w:ascii="Times New Roman" w:hAnsi="Times New Roman" w:cs="Times New Roman"/>
                <w:szCs w:val="28"/>
              </w:rPr>
              <w:t xml:space="preserve">. – М.: Просвещение, </w:t>
            </w:r>
          </w:p>
        </w:tc>
      </w:tr>
      <w:tr w:rsidR="00977F89" w:rsidRPr="00977F89" w:rsidTr="00F3118B">
        <w:trPr>
          <w:trHeight w:val="898"/>
        </w:trPr>
        <w:tc>
          <w:tcPr>
            <w:tcW w:w="990" w:type="dxa"/>
          </w:tcPr>
          <w:p w:rsidR="00977F89" w:rsidRPr="00977F89" w:rsidRDefault="00977F89" w:rsidP="00977F8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77F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083" w:type="dxa"/>
          </w:tcPr>
          <w:p w:rsidR="00977F89" w:rsidRPr="00977F89" w:rsidRDefault="00977F89" w:rsidP="00977F89">
            <w:pPr>
              <w:ind w:left="87"/>
              <w:rPr>
                <w:rFonts w:ascii="Times New Roman" w:hAnsi="Times New Roman" w:cs="Times New Roman"/>
                <w:szCs w:val="28"/>
              </w:rPr>
            </w:pPr>
            <w:r w:rsidRPr="00977F89">
              <w:rPr>
                <w:rFonts w:ascii="Times New Roman" w:hAnsi="Times New Roman" w:cs="Times New Roman"/>
                <w:szCs w:val="28"/>
              </w:rPr>
              <w:t xml:space="preserve">Учебник. Геометрия: 10-11 </w:t>
            </w:r>
            <w:proofErr w:type="spellStart"/>
            <w:r w:rsidRPr="00977F89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977F89">
              <w:rPr>
                <w:rFonts w:ascii="Times New Roman" w:hAnsi="Times New Roman" w:cs="Times New Roman"/>
                <w:szCs w:val="28"/>
              </w:rPr>
              <w:t xml:space="preserve">. / Л. С. </w:t>
            </w:r>
            <w:proofErr w:type="spellStart"/>
            <w:r w:rsidRPr="00977F89">
              <w:rPr>
                <w:rFonts w:ascii="Times New Roman" w:hAnsi="Times New Roman" w:cs="Times New Roman"/>
                <w:szCs w:val="28"/>
              </w:rPr>
              <w:t>Атанасян</w:t>
            </w:r>
            <w:proofErr w:type="spellEnd"/>
            <w:r w:rsidRPr="00977F89">
              <w:rPr>
                <w:rFonts w:ascii="Times New Roman" w:hAnsi="Times New Roman" w:cs="Times New Roman"/>
                <w:szCs w:val="28"/>
              </w:rPr>
              <w:t xml:space="preserve">, В. Ф. Бутузов, С. Б. Кадомцев и др. – М.: </w:t>
            </w:r>
            <w:r w:rsidR="00F3118B">
              <w:rPr>
                <w:rFonts w:ascii="Times New Roman" w:hAnsi="Times New Roman" w:cs="Times New Roman"/>
                <w:szCs w:val="28"/>
              </w:rPr>
              <w:t>Просвещение</w:t>
            </w:r>
          </w:p>
        </w:tc>
      </w:tr>
    </w:tbl>
    <w:p w:rsidR="00977F89" w:rsidRPr="00977F89" w:rsidRDefault="00977F89" w:rsidP="00977F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20" w:rsidRPr="0087789F" w:rsidRDefault="00492520" w:rsidP="00492520">
      <w:pPr>
        <w:jc w:val="both"/>
        <w:rPr>
          <w:rFonts w:cs="Times New Roman"/>
        </w:rPr>
      </w:pPr>
      <w:r w:rsidRPr="0087789F">
        <w:rPr>
          <w:rFonts w:cs="Times New Roman"/>
          <w:b/>
          <w:bCs/>
          <w:color w:val="000000"/>
          <w:shd w:val="clear" w:color="auto" w:fill="FFFFFF"/>
        </w:rPr>
        <w:lastRenderedPageBreak/>
        <w:t>КРИТЕРИИ И НОРМЫ ОЦЕНКИ ЗНАНИЙ ОБУЧАЮЩИХСЯ</w:t>
      </w:r>
    </w:p>
    <w:p w:rsidR="00492520" w:rsidRPr="00492520" w:rsidRDefault="00492520" w:rsidP="00492520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b/>
          <w:bCs/>
          <w:color w:val="000000"/>
          <w:sz w:val="24"/>
          <w:szCs w:val="24"/>
        </w:rPr>
        <w:t>ОЦЕНКА УСТНОГО ОТВЕТА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«5»</w:t>
      </w:r>
    </w:p>
    <w:p w:rsidR="00492520" w:rsidRPr="00492520" w:rsidRDefault="00492520" w:rsidP="00492520">
      <w:pPr>
        <w:numPr>
          <w:ilvl w:val="0"/>
          <w:numId w:val="8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ответ полный и правильный на основании изученного материала;</w:t>
      </w:r>
    </w:p>
    <w:p w:rsidR="00492520" w:rsidRPr="00492520" w:rsidRDefault="00492520" w:rsidP="00492520">
      <w:pPr>
        <w:numPr>
          <w:ilvl w:val="0"/>
          <w:numId w:val="8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492520" w:rsidRPr="00492520" w:rsidRDefault="00492520" w:rsidP="00492520">
      <w:pPr>
        <w:numPr>
          <w:ilvl w:val="0"/>
          <w:numId w:val="8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ответ самостоятельный.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«4»</w:t>
      </w:r>
    </w:p>
    <w:p w:rsidR="00492520" w:rsidRPr="00492520" w:rsidRDefault="00492520" w:rsidP="00492520">
      <w:pPr>
        <w:numPr>
          <w:ilvl w:val="0"/>
          <w:numId w:val="9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ответ полный и правильный на основании изученного материала;</w:t>
      </w:r>
    </w:p>
    <w:p w:rsidR="00492520" w:rsidRPr="00492520" w:rsidRDefault="00492520" w:rsidP="00492520">
      <w:pPr>
        <w:numPr>
          <w:ilvl w:val="0"/>
          <w:numId w:val="9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«3»</w:t>
      </w:r>
    </w:p>
    <w:p w:rsidR="00492520" w:rsidRPr="00492520" w:rsidRDefault="00492520" w:rsidP="00492520">
      <w:pPr>
        <w:numPr>
          <w:ilvl w:val="0"/>
          <w:numId w:val="10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«2»</w:t>
      </w:r>
    </w:p>
    <w:p w:rsidR="00492520" w:rsidRPr="00492520" w:rsidRDefault="00492520" w:rsidP="00492520">
      <w:pPr>
        <w:numPr>
          <w:ilvl w:val="0"/>
          <w:numId w:val="11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492520" w:rsidRPr="00492520" w:rsidRDefault="00492520" w:rsidP="00492520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92520" w:rsidRPr="00492520" w:rsidRDefault="00492520" w:rsidP="00492520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b/>
          <w:bCs/>
          <w:color w:val="000000"/>
          <w:sz w:val="24"/>
          <w:szCs w:val="24"/>
        </w:rPr>
        <w:t>ОЦЕНКА ПИСЬМЕННЫХ КОНТРОЛЬНЫХ РАБОТ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«5»</w:t>
      </w:r>
    </w:p>
    <w:p w:rsidR="00492520" w:rsidRPr="00492520" w:rsidRDefault="00492520" w:rsidP="00492520">
      <w:pPr>
        <w:numPr>
          <w:ilvl w:val="0"/>
          <w:numId w:val="12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«4»</w:t>
      </w:r>
    </w:p>
    <w:p w:rsidR="00492520" w:rsidRPr="00492520" w:rsidRDefault="00492520" w:rsidP="00492520">
      <w:pPr>
        <w:numPr>
          <w:ilvl w:val="0"/>
          <w:numId w:val="13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lastRenderedPageBreak/>
        <w:t>ответ неполный или допущено не более двух несущественных ошибок.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«3»</w:t>
      </w:r>
    </w:p>
    <w:p w:rsidR="00492520" w:rsidRPr="00492520" w:rsidRDefault="00492520" w:rsidP="00492520">
      <w:pPr>
        <w:numPr>
          <w:ilvl w:val="0"/>
          <w:numId w:val="14"/>
        </w:numPr>
        <w:shd w:val="clear" w:color="auto" w:fill="FFFFFF"/>
        <w:spacing w:before="100" w:beforeAutospacing="1" w:after="0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492520" w:rsidRPr="00492520" w:rsidRDefault="00492520" w:rsidP="00492520">
      <w:pPr>
        <w:shd w:val="clear" w:color="auto" w:fill="FFFFFF"/>
        <w:spacing w:before="100" w:beforeAutospacing="1" w:line="276" w:lineRule="atLeast"/>
        <w:ind w:firstLine="706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Отметка «2»</w:t>
      </w:r>
    </w:p>
    <w:p w:rsidR="00492520" w:rsidRPr="00492520" w:rsidRDefault="00492520" w:rsidP="004925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cs="Times New Roman"/>
          <w:color w:val="000000"/>
          <w:sz w:val="24"/>
          <w:szCs w:val="24"/>
        </w:rPr>
      </w:pPr>
      <w:r w:rsidRPr="00492520">
        <w:rPr>
          <w:rFonts w:cs="Times New Roman"/>
          <w:color w:val="000000"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492520" w:rsidRPr="00492520" w:rsidRDefault="00492520" w:rsidP="00492520">
      <w:pPr>
        <w:spacing w:line="100" w:lineRule="atLeast"/>
        <w:jc w:val="both"/>
        <w:rPr>
          <w:rFonts w:cs="Times New Roman"/>
          <w:sz w:val="24"/>
          <w:szCs w:val="24"/>
        </w:rPr>
      </w:pPr>
      <w:r w:rsidRPr="00492520">
        <w:rPr>
          <w:rFonts w:cs="Times New Roman"/>
          <w:b/>
          <w:bCs/>
          <w:sz w:val="24"/>
          <w:szCs w:val="24"/>
        </w:rPr>
        <w:t xml:space="preserve">Таблица 1. </w:t>
      </w:r>
      <w:proofErr w:type="spellStart"/>
      <w:r w:rsidRPr="00492520">
        <w:rPr>
          <w:rFonts w:cs="Times New Roman"/>
          <w:b/>
          <w:bCs/>
          <w:sz w:val="24"/>
          <w:szCs w:val="24"/>
        </w:rPr>
        <w:t>Критериальное</w:t>
      </w:r>
      <w:proofErr w:type="spellEnd"/>
      <w:r w:rsidRPr="00492520">
        <w:rPr>
          <w:rFonts w:cs="Times New Roman"/>
          <w:b/>
          <w:bCs/>
          <w:sz w:val="24"/>
          <w:szCs w:val="24"/>
        </w:rPr>
        <w:t xml:space="preserve"> оценивание проекта.</w:t>
      </w:r>
    </w:p>
    <w:p w:rsidR="00492520" w:rsidRPr="00492520" w:rsidRDefault="00492520" w:rsidP="00492520">
      <w:pPr>
        <w:spacing w:line="100" w:lineRule="atLeast"/>
        <w:jc w:val="both"/>
        <w:rPr>
          <w:rFonts w:cs="Times New Roman"/>
          <w:b/>
          <w:bCs/>
          <w:sz w:val="24"/>
          <w:szCs w:val="24"/>
        </w:rPr>
      </w:pPr>
      <w:r w:rsidRPr="00492520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12687"/>
      </w:tblGrid>
      <w:tr w:rsidR="00492520" w:rsidRPr="00492520" w:rsidTr="009A38D5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92520">
              <w:rPr>
                <w:rFonts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92520">
              <w:rPr>
                <w:rFonts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>Цель не сформулирована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 xml:space="preserve">Большинство источников информации не </w:t>
            </w:r>
            <w:proofErr w:type="gramStart"/>
            <w:r w:rsidRPr="00492520">
              <w:rPr>
                <w:rFonts w:cs="Times New Roman"/>
                <w:sz w:val="24"/>
                <w:szCs w:val="24"/>
              </w:rPr>
              <w:t>относится  к</w:t>
            </w:r>
            <w:proofErr w:type="gramEnd"/>
            <w:r w:rsidRPr="00492520">
              <w:rPr>
                <w:rFonts w:cs="Times New Roman"/>
                <w:sz w:val="24"/>
                <w:szCs w:val="24"/>
              </w:rPr>
              <w:t xml:space="preserve"> сути работы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492520" w:rsidRPr="00492520" w:rsidTr="009A38D5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0" w:rsidRPr="00492520" w:rsidRDefault="00492520" w:rsidP="009A38D5">
            <w:pPr>
              <w:spacing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92520">
              <w:rPr>
                <w:rFonts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</w:tbl>
    <w:p w:rsidR="005E5CC7" w:rsidRPr="00492520" w:rsidRDefault="005E5CC7" w:rsidP="005E5CC7">
      <w:pPr>
        <w:rPr>
          <w:sz w:val="24"/>
          <w:szCs w:val="24"/>
        </w:rPr>
      </w:pPr>
    </w:p>
    <w:sectPr w:rsidR="005E5CC7" w:rsidRPr="00492520" w:rsidSect="009E3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pStyle w:val="3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73B0B76"/>
    <w:multiLevelType w:val="multilevel"/>
    <w:tmpl w:val="C4E29FC0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201B1E"/>
        <w:spacing w:val="0"/>
        <w:w w:val="100"/>
        <w:position w:val="0"/>
        <w:sz w:val="14"/>
        <w:szCs w:val="14"/>
        <w:u w:val="none"/>
      </w:rPr>
    </w:lvl>
  </w:abstractNum>
  <w:abstractNum w:abstractNumId="9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C4B10"/>
    <w:multiLevelType w:val="hybridMultilevel"/>
    <w:tmpl w:val="E0D8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902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91301"/>
    <w:multiLevelType w:val="hybridMultilevel"/>
    <w:tmpl w:val="00DEA15A"/>
    <w:lvl w:ilvl="0" w:tplc="8414722C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420FD"/>
    <w:multiLevelType w:val="multilevel"/>
    <w:tmpl w:val="6B5AC6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3"/>
  </w:num>
  <w:num w:numId="5">
    <w:abstractNumId w:val="19"/>
  </w:num>
  <w:num w:numId="6">
    <w:abstractNumId w:val="8"/>
  </w:num>
  <w:num w:numId="7">
    <w:abstractNumId w:val="14"/>
  </w:num>
  <w:num w:numId="8">
    <w:abstractNumId w:val="21"/>
  </w:num>
  <w:num w:numId="9">
    <w:abstractNumId w:val="18"/>
  </w:num>
  <w:num w:numId="10">
    <w:abstractNumId w:val="16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99"/>
    <w:rsid w:val="00017B30"/>
    <w:rsid w:val="00035605"/>
    <w:rsid w:val="000560E5"/>
    <w:rsid w:val="000A43CE"/>
    <w:rsid w:val="000A7335"/>
    <w:rsid w:val="000C5DF0"/>
    <w:rsid w:val="001E2DFF"/>
    <w:rsid w:val="001F20C1"/>
    <w:rsid w:val="00215D08"/>
    <w:rsid w:val="00271C01"/>
    <w:rsid w:val="002A234C"/>
    <w:rsid w:val="00302234"/>
    <w:rsid w:val="00303F28"/>
    <w:rsid w:val="00321A43"/>
    <w:rsid w:val="0033755C"/>
    <w:rsid w:val="00384A91"/>
    <w:rsid w:val="00455031"/>
    <w:rsid w:val="00492520"/>
    <w:rsid w:val="004B7997"/>
    <w:rsid w:val="004F4F8B"/>
    <w:rsid w:val="005152B3"/>
    <w:rsid w:val="0052165E"/>
    <w:rsid w:val="0056189C"/>
    <w:rsid w:val="00577946"/>
    <w:rsid w:val="005B0C53"/>
    <w:rsid w:val="005C702D"/>
    <w:rsid w:val="005E2D87"/>
    <w:rsid w:val="005E5CC7"/>
    <w:rsid w:val="005F4592"/>
    <w:rsid w:val="00620076"/>
    <w:rsid w:val="00630F24"/>
    <w:rsid w:val="00653192"/>
    <w:rsid w:val="00684984"/>
    <w:rsid w:val="006A1E27"/>
    <w:rsid w:val="00707799"/>
    <w:rsid w:val="00744B42"/>
    <w:rsid w:val="00751AF0"/>
    <w:rsid w:val="007A45D7"/>
    <w:rsid w:val="007E556D"/>
    <w:rsid w:val="0080021C"/>
    <w:rsid w:val="0087282C"/>
    <w:rsid w:val="008E1C31"/>
    <w:rsid w:val="00931AF2"/>
    <w:rsid w:val="00966458"/>
    <w:rsid w:val="00977F89"/>
    <w:rsid w:val="009E320C"/>
    <w:rsid w:val="00A2063A"/>
    <w:rsid w:val="00B73B25"/>
    <w:rsid w:val="00C514AC"/>
    <w:rsid w:val="00C96F36"/>
    <w:rsid w:val="00CA1BC5"/>
    <w:rsid w:val="00CB58CA"/>
    <w:rsid w:val="00CD7CA4"/>
    <w:rsid w:val="00D3477B"/>
    <w:rsid w:val="00D63301"/>
    <w:rsid w:val="00DC5CE9"/>
    <w:rsid w:val="00EC70B7"/>
    <w:rsid w:val="00F22C6E"/>
    <w:rsid w:val="00F3118B"/>
    <w:rsid w:val="00F701B6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ACE9-33C3-4A46-93F9-2EBA14C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0779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0"/>
    <w:qFormat/>
    <w:rsid w:val="00707799"/>
    <w:pPr>
      <w:numPr>
        <w:numId w:val="1"/>
      </w:numPr>
      <w:suppressAutoHyphens/>
      <w:spacing w:before="280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0"/>
    <w:next w:val="a0"/>
    <w:link w:val="40"/>
    <w:qFormat/>
    <w:rsid w:val="0070779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70779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1"/>
    <w:link w:val="60"/>
    <w:qFormat/>
    <w:rsid w:val="00707799"/>
    <w:pPr>
      <w:tabs>
        <w:tab w:val="num" w:pos="720"/>
      </w:tabs>
      <w:suppressAutoHyphens/>
      <w:spacing w:after="0" w:line="240" w:lineRule="auto"/>
      <w:ind w:left="709" w:hanging="360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0779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70779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2"/>
    <w:link w:val="4"/>
    <w:rsid w:val="007077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7077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707799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a">
    <w:name w:val="Главный"/>
    <w:basedOn w:val="a5"/>
    <w:autoRedefine/>
    <w:rsid w:val="00707799"/>
    <w:pPr>
      <w:numPr>
        <w:numId w:val="2"/>
      </w:numPr>
      <w:tabs>
        <w:tab w:val="num" w:pos="360"/>
      </w:tabs>
      <w:spacing w:after="0" w:line="240" w:lineRule="auto"/>
      <w:ind w:left="0" w:firstLine="720"/>
    </w:pPr>
    <w:rPr>
      <w:rFonts w:ascii="Times New Roman" w:eastAsia="Calibri" w:hAnsi="Times New Roman" w:cs="Times New Roman"/>
      <w:i/>
      <w:sz w:val="28"/>
      <w:szCs w:val="28"/>
    </w:rPr>
  </w:style>
  <w:style w:type="paragraph" w:styleId="a1">
    <w:name w:val="Body Text"/>
    <w:basedOn w:val="a0"/>
    <w:link w:val="a6"/>
    <w:unhideWhenUsed/>
    <w:rsid w:val="00707799"/>
    <w:pPr>
      <w:spacing w:after="120"/>
    </w:pPr>
  </w:style>
  <w:style w:type="character" w:customStyle="1" w:styleId="a6">
    <w:name w:val="Основной текст Знак"/>
    <w:basedOn w:val="a2"/>
    <w:link w:val="a1"/>
    <w:rsid w:val="00707799"/>
  </w:style>
  <w:style w:type="paragraph" w:styleId="a5">
    <w:name w:val="Body Text First Indent"/>
    <w:basedOn w:val="a1"/>
    <w:link w:val="a7"/>
    <w:uiPriority w:val="99"/>
    <w:semiHidden/>
    <w:unhideWhenUsed/>
    <w:rsid w:val="00707799"/>
    <w:pPr>
      <w:spacing w:after="200"/>
      <w:ind w:firstLine="360"/>
    </w:pPr>
  </w:style>
  <w:style w:type="character" w:customStyle="1" w:styleId="a7">
    <w:name w:val="Красная строка Знак"/>
    <w:basedOn w:val="a6"/>
    <w:link w:val="a5"/>
    <w:uiPriority w:val="99"/>
    <w:semiHidden/>
    <w:rsid w:val="00707799"/>
  </w:style>
  <w:style w:type="numbering" w:customStyle="1" w:styleId="1">
    <w:name w:val="Нет списка1"/>
    <w:next w:val="a4"/>
    <w:uiPriority w:val="99"/>
    <w:semiHidden/>
    <w:unhideWhenUsed/>
    <w:rsid w:val="00707799"/>
  </w:style>
  <w:style w:type="character" w:customStyle="1" w:styleId="21">
    <w:name w:val="Основной шрифт абзаца2"/>
    <w:rsid w:val="00707799"/>
  </w:style>
  <w:style w:type="character" w:customStyle="1" w:styleId="Absatz-Standardschriftart">
    <w:name w:val="Absatz-Standardschriftart"/>
    <w:rsid w:val="00707799"/>
  </w:style>
  <w:style w:type="character" w:customStyle="1" w:styleId="WW-Absatz-Standardschriftart">
    <w:name w:val="WW-Absatz-Standardschriftart"/>
    <w:rsid w:val="00707799"/>
  </w:style>
  <w:style w:type="character" w:customStyle="1" w:styleId="10">
    <w:name w:val="Основной шрифт абзаца1"/>
    <w:rsid w:val="00707799"/>
  </w:style>
  <w:style w:type="paragraph" w:customStyle="1" w:styleId="a8">
    <w:name w:val="Заголовок"/>
    <w:basedOn w:val="a0"/>
    <w:next w:val="a1"/>
    <w:rsid w:val="00707799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9">
    <w:name w:val="List"/>
    <w:basedOn w:val="a1"/>
    <w:rsid w:val="00707799"/>
    <w:pPr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0"/>
    <w:rsid w:val="00707799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7799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1">
    <w:name w:val="Название1"/>
    <w:basedOn w:val="a0"/>
    <w:rsid w:val="00707799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707799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a">
    <w:name w:val="Содержимое таблицы"/>
    <w:basedOn w:val="a0"/>
    <w:rsid w:val="007077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707799"/>
    <w:pPr>
      <w:jc w:val="center"/>
    </w:pPr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707799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2"/>
    <w:link w:val="ac"/>
    <w:uiPriority w:val="99"/>
    <w:semiHidden/>
    <w:rsid w:val="00707799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707799"/>
  </w:style>
  <w:style w:type="character" w:customStyle="1" w:styleId="WW8Num2z0">
    <w:name w:val="WW8Num2z0"/>
    <w:rsid w:val="00707799"/>
    <w:rPr>
      <w:rFonts w:ascii="Symbol" w:hAnsi="Symbol"/>
      <w:sz w:val="20"/>
    </w:rPr>
  </w:style>
  <w:style w:type="character" w:customStyle="1" w:styleId="WW8Num2z1">
    <w:name w:val="WW8Num2z1"/>
    <w:rsid w:val="00707799"/>
    <w:rPr>
      <w:rFonts w:ascii="Courier New" w:hAnsi="Courier New"/>
      <w:sz w:val="20"/>
    </w:rPr>
  </w:style>
  <w:style w:type="character" w:customStyle="1" w:styleId="WW8Num2z2">
    <w:name w:val="WW8Num2z2"/>
    <w:rsid w:val="00707799"/>
    <w:rPr>
      <w:rFonts w:ascii="Wingdings" w:hAnsi="Wingdings"/>
      <w:sz w:val="20"/>
    </w:rPr>
  </w:style>
  <w:style w:type="character" w:customStyle="1" w:styleId="WW8Num3z0">
    <w:name w:val="WW8Num3z0"/>
    <w:rsid w:val="0070779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07799"/>
    <w:rPr>
      <w:rFonts w:ascii="Symbol" w:hAnsi="Symbol"/>
    </w:rPr>
  </w:style>
  <w:style w:type="character" w:customStyle="1" w:styleId="WW8Num5z0">
    <w:name w:val="WW8Num5z0"/>
    <w:rsid w:val="00707799"/>
    <w:rPr>
      <w:rFonts w:ascii="Symbol" w:hAnsi="Symbol"/>
    </w:rPr>
  </w:style>
  <w:style w:type="character" w:customStyle="1" w:styleId="WW8Num6z0">
    <w:name w:val="WW8Num6z0"/>
    <w:rsid w:val="00707799"/>
    <w:rPr>
      <w:rFonts w:ascii="Symbol" w:hAnsi="Symbol"/>
    </w:rPr>
  </w:style>
  <w:style w:type="character" w:customStyle="1" w:styleId="WW8Num7z0">
    <w:name w:val="WW8Num7z0"/>
    <w:rsid w:val="00707799"/>
    <w:rPr>
      <w:rFonts w:ascii="Symbol" w:hAnsi="Symbol"/>
    </w:rPr>
  </w:style>
  <w:style w:type="character" w:customStyle="1" w:styleId="WW8Num8z0">
    <w:name w:val="WW8Num8z0"/>
    <w:rsid w:val="00707799"/>
    <w:rPr>
      <w:rFonts w:ascii="Symbol" w:hAnsi="Symbol"/>
    </w:rPr>
  </w:style>
  <w:style w:type="character" w:customStyle="1" w:styleId="WW8Num9z0">
    <w:name w:val="WW8Num9z0"/>
    <w:rsid w:val="00707799"/>
    <w:rPr>
      <w:rFonts w:ascii="Symbol" w:hAnsi="Symbol"/>
    </w:rPr>
  </w:style>
  <w:style w:type="character" w:customStyle="1" w:styleId="WW-Absatz-Standardschriftart1">
    <w:name w:val="WW-Absatz-Standardschriftart1"/>
    <w:rsid w:val="00707799"/>
  </w:style>
  <w:style w:type="character" w:customStyle="1" w:styleId="WW-Absatz-Standardschriftart11">
    <w:name w:val="WW-Absatz-Standardschriftart11"/>
    <w:rsid w:val="00707799"/>
  </w:style>
  <w:style w:type="character" w:customStyle="1" w:styleId="WW8Num1z0">
    <w:name w:val="WW8Num1z0"/>
    <w:rsid w:val="00707799"/>
    <w:rPr>
      <w:rFonts w:ascii="Symbol" w:hAnsi="Symbol"/>
      <w:sz w:val="20"/>
    </w:rPr>
  </w:style>
  <w:style w:type="character" w:customStyle="1" w:styleId="WW8Num1z1">
    <w:name w:val="WW8Num1z1"/>
    <w:rsid w:val="00707799"/>
    <w:rPr>
      <w:rFonts w:ascii="Courier New" w:hAnsi="Courier New"/>
      <w:sz w:val="20"/>
    </w:rPr>
  </w:style>
  <w:style w:type="character" w:customStyle="1" w:styleId="WW8Num1z2">
    <w:name w:val="WW8Num1z2"/>
    <w:rsid w:val="00707799"/>
    <w:rPr>
      <w:rFonts w:ascii="Wingdings" w:hAnsi="Wingdings"/>
      <w:sz w:val="20"/>
    </w:rPr>
  </w:style>
  <w:style w:type="character" w:customStyle="1" w:styleId="WW8Num6z1">
    <w:name w:val="WW8Num6z1"/>
    <w:rsid w:val="00707799"/>
    <w:rPr>
      <w:rFonts w:ascii="Courier New" w:hAnsi="Courier New" w:cs="Courier New"/>
    </w:rPr>
  </w:style>
  <w:style w:type="character" w:customStyle="1" w:styleId="WW8Num6z2">
    <w:name w:val="WW8Num6z2"/>
    <w:rsid w:val="00707799"/>
    <w:rPr>
      <w:rFonts w:ascii="Wingdings" w:hAnsi="Wingdings"/>
    </w:rPr>
  </w:style>
  <w:style w:type="character" w:customStyle="1" w:styleId="WW8Num7z1">
    <w:name w:val="WW8Num7z1"/>
    <w:rsid w:val="00707799"/>
    <w:rPr>
      <w:rFonts w:ascii="Courier New" w:hAnsi="Courier New" w:cs="Courier New"/>
    </w:rPr>
  </w:style>
  <w:style w:type="character" w:customStyle="1" w:styleId="WW8Num7z2">
    <w:name w:val="WW8Num7z2"/>
    <w:rsid w:val="00707799"/>
    <w:rPr>
      <w:rFonts w:ascii="Wingdings" w:hAnsi="Wingdings"/>
    </w:rPr>
  </w:style>
  <w:style w:type="character" w:customStyle="1" w:styleId="WW8Num9z1">
    <w:name w:val="WW8Num9z1"/>
    <w:rsid w:val="00707799"/>
    <w:rPr>
      <w:rFonts w:ascii="Courier New" w:hAnsi="Courier New"/>
    </w:rPr>
  </w:style>
  <w:style w:type="character" w:customStyle="1" w:styleId="WW8Num9z2">
    <w:name w:val="WW8Num9z2"/>
    <w:rsid w:val="00707799"/>
    <w:rPr>
      <w:rFonts w:ascii="Wingdings" w:hAnsi="Wingdings"/>
    </w:rPr>
  </w:style>
  <w:style w:type="character" w:customStyle="1" w:styleId="WW8Num10z0">
    <w:name w:val="WW8Num10z0"/>
    <w:rsid w:val="00707799"/>
    <w:rPr>
      <w:rFonts w:ascii="Symbol" w:hAnsi="Symbol"/>
      <w:sz w:val="22"/>
    </w:rPr>
  </w:style>
  <w:style w:type="character" w:customStyle="1" w:styleId="WW8Num10z2">
    <w:name w:val="WW8Num10z2"/>
    <w:rsid w:val="00707799"/>
    <w:rPr>
      <w:rFonts w:ascii="Wingdings" w:hAnsi="Wingdings"/>
    </w:rPr>
  </w:style>
  <w:style w:type="character" w:customStyle="1" w:styleId="WW8Num10z3">
    <w:name w:val="WW8Num10z3"/>
    <w:rsid w:val="00707799"/>
    <w:rPr>
      <w:rFonts w:ascii="Symbol" w:hAnsi="Symbol"/>
    </w:rPr>
  </w:style>
  <w:style w:type="character" w:customStyle="1" w:styleId="WW8Num10z4">
    <w:name w:val="WW8Num10z4"/>
    <w:rsid w:val="00707799"/>
    <w:rPr>
      <w:rFonts w:ascii="Courier New" w:hAnsi="Courier New"/>
    </w:rPr>
  </w:style>
  <w:style w:type="character" w:customStyle="1" w:styleId="WW8Num11z0">
    <w:name w:val="WW8Num11z0"/>
    <w:rsid w:val="00707799"/>
    <w:rPr>
      <w:rFonts w:ascii="Symbol" w:hAnsi="Symbol"/>
    </w:rPr>
  </w:style>
  <w:style w:type="character" w:customStyle="1" w:styleId="WW8Num11z1">
    <w:name w:val="WW8Num11z1"/>
    <w:rsid w:val="00707799"/>
    <w:rPr>
      <w:rFonts w:ascii="Courier New" w:hAnsi="Courier New" w:cs="Courier New"/>
    </w:rPr>
  </w:style>
  <w:style w:type="character" w:customStyle="1" w:styleId="WW8Num11z2">
    <w:name w:val="WW8Num11z2"/>
    <w:rsid w:val="00707799"/>
    <w:rPr>
      <w:rFonts w:ascii="Wingdings" w:hAnsi="Wingdings"/>
    </w:rPr>
  </w:style>
  <w:style w:type="character" w:customStyle="1" w:styleId="WW8Num12z0">
    <w:name w:val="WW8Num12z0"/>
    <w:rsid w:val="00707799"/>
    <w:rPr>
      <w:rFonts w:ascii="Symbol" w:hAnsi="Symbol"/>
    </w:rPr>
  </w:style>
  <w:style w:type="character" w:customStyle="1" w:styleId="WW8Num12z1">
    <w:name w:val="WW8Num12z1"/>
    <w:rsid w:val="00707799"/>
    <w:rPr>
      <w:rFonts w:ascii="Courier New" w:hAnsi="Courier New" w:cs="Courier New"/>
    </w:rPr>
  </w:style>
  <w:style w:type="character" w:customStyle="1" w:styleId="WW8Num12z2">
    <w:name w:val="WW8Num12z2"/>
    <w:rsid w:val="00707799"/>
    <w:rPr>
      <w:rFonts w:ascii="Wingdings" w:hAnsi="Wingdings"/>
    </w:rPr>
  </w:style>
  <w:style w:type="character" w:customStyle="1" w:styleId="WW8Num13z0">
    <w:name w:val="WW8Num13z0"/>
    <w:rsid w:val="00707799"/>
    <w:rPr>
      <w:rFonts w:ascii="Symbol" w:hAnsi="Symbol"/>
    </w:rPr>
  </w:style>
  <w:style w:type="character" w:customStyle="1" w:styleId="WW8Num13z1">
    <w:name w:val="WW8Num13z1"/>
    <w:rsid w:val="00707799"/>
    <w:rPr>
      <w:rFonts w:ascii="Courier New" w:hAnsi="Courier New" w:cs="Courier New"/>
    </w:rPr>
  </w:style>
  <w:style w:type="character" w:customStyle="1" w:styleId="WW8Num13z2">
    <w:name w:val="WW8Num13z2"/>
    <w:rsid w:val="00707799"/>
    <w:rPr>
      <w:rFonts w:ascii="Wingdings" w:hAnsi="Wingdings"/>
    </w:rPr>
  </w:style>
  <w:style w:type="character" w:customStyle="1" w:styleId="WW8Num14z0">
    <w:name w:val="WW8Num14z0"/>
    <w:rsid w:val="00707799"/>
    <w:rPr>
      <w:rFonts w:ascii="Symbol" w:hAnsi="Symbol"/>
    </w:rPr>
  </w:style>
  <w:style w:type="character" w:customStyle="1" w:styleId="WW8Num14z1">
    <w:name w:val="WW8Num14z1"/>
    <w:rsid w:val="00707799"/>
    <w:rPr>
      <w:rFonts w:ascii="Courier New" w:hAnsi="Courier New" w:cs="Courier New"/>
    </w:rPr>
  </w:style>
  <w:style w:type="character" w:customStyle="1" w:styleId="WW8Num14z2">
    <w:name w:val="WW8Num14z2"/>
    <w:rsid w:val="00707799"/>
    <w:rPr>
      <w:rFonts w:ascii="Wingdings" w:hAnsi="Wingdings"/>
    </w:rPr>
  </w:style>
  <w:style w:type="character" w:customStyle="1" w:styleId="WW8Num15z0">
    <w:name w:val="WW8Num15z0"/>
    <w:rsid w:val="00707799"/>
    <w:rPr>
      <w:rFonts w:ascii="Symbol" w:hAnsi="Symbol"/>
    </w:rPr>
  </w:style>
  <w:style w:type="character" w:customStyle="1" w:styleId="WW8Num15z2">
    <w:name w:val="WW8Num15z2"/>
    <w:rsid w:val="00707799"/>
    <w:rPr>
      <w:rFonts w:ascii="Wingdings" w:hAnsi="Wingdings"/>
    </w:rPr>
  </w:style>
  <w:style w:type="character" w:customStyle="1" w:styleId="WW8Num15z4">
    <w:name w:val="WW8Num15z4"/>
    <w:rsid w:val="00707799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707799"/>
  </w:style>
  <w:style w:type="character" w:customStyle="1" w:styleId="WW-">
    <w:name w:val="WW-Основной шрифт абзаца"/>
    <w:rsid w:val="00707799"/>
  </w:style>
  <w:style w:type="character" w:styleId="ae">
    <w:name w:val="Hyperlink"/>
    <w:rsid w:val="00707799"/>
    <w:rPr>
      <w:color w:val="0000FF"/>
      <w:u w:val="single"/>
    </w:rPr>
  </w:style>
  <w:style w:type="character" w:customStyle="1" w:styleId="af">
    <w:name w:val="Маркеры списка"/>
    <w:rsid w:val="00707799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707799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707799"/>
  </w:style>
  <w:style w:type="character" w:customStyle="1" w:styleId="WW-1">
    <w:name w:val="WW-Символ нумерации"/>
    <w:rsid w:val="00707799"/>
  </w:style>
  <w:style w:type="character" w:customStyle="1" w:styleId="af1">
    <w:name w:val="Символ сноски"/>
    <w:rsid w:val="00707799"/>
    <w:rPr>
      <w:vertAlign w:val="superscript"/>
    </w:rPr>
  </w:style>
  <w:style w:type="character" w:customStyle="1" w:styleId="13">
    <w:name w:val="Знак Знак1"/>
    <w:rsid w:val="00707799"/>
    <w:rPr>
      <w:rFonts w:ascii="Courier New" w:hAnsi="Courier New" w:cs="Courier New"/>
    </w:rPr>
  </w:style>
  <w:style w:type="character" w:customStyle="1" w:styleId="af2">
    <w:name w:val="Знак Знак"/>
    <w:rsid w:val="00707799"/>
    <w:rPr>
      <w:sz w:val="24"/>
      <w:szCs w:val="24"/>
    </w:rPr>
  </w:style>
  <w:style w:type="character" w:styleId="af3">
    <w:name w:val="page number"/>
    <w:basedOn w:val="10"/>
    <w:rsid w:val="00707799"/>
  </w:style>
  <w:style w:type="paragraph" w:customStyle="1" w:styleId="WW-2">
    <w:name w:val="WW-Название"/>
    <w:basedOn w:val="a0"/>
    <w:rsid w:val="00707799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0"/>
      <w:lang w:eastAsia="ar-SA"/>
    </w:rPr>
  </w:style>
  <w:style w:type="paragraph" w:customStyle="1" w:styleId="WW-3">
    <w:name w:val="WW-Указатель"/>
    <w:basedOn w:val="a0"/>
    <w:rsid w:val="00707799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4">
    <w:name w:val="WW-Заголовок"/>
    <w:basedOn w:val="a0"/>
    <w:next w:val="a1"/>
    <w:rsid w:val="00707799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WW-5">
    <w:name w:val="WW-Обычный (веб)"/>
    <w:basedOn w:val="a0"/>
    <w:rsid w:val="007077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dfootnote">
    <w:name w:val="sdfootnote"/>
    <w:basedOn w:val="a0"/>
    <w:rsid w:val="00707799"/>
    <w:pPr>
      <w:suppressAutoHyphens/>
      <w:spacing w:before="28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6">
    <w:name w:val="WW-Содержимое таблицы"/>
    <w:basedOn w:val="a1"/>
    <w:rsid w:val="0070779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707799"/>
    <w:pPr>
      <w:jc w:val="center"/>
    </w:pPr>
    <w:rPr>
      <w:b/>
      <w:bCs/>
      <w:i/>
      <w:iCs/>
    </w:rPr>
  </w:style>
  <w:style w:type="paragraph" w:customStyle="1" w:styleId="210">
    <w:name w:val="Основной текст с отступом 21"/>
    <w:basedOn w:val="a0"/>
    <w:rsid w:val="007077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7077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0"/>
    <w:rsid w:val="007077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0"/>
    <w:link w:val="af5"/>
    <w:rsid w:val="007077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2"/>
    <w:link w:val="af4"/>
    <w:rsid w:val="00707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 после центра"/>
    <w:basedOn w:val="a0"/>
    <w:next w:val="a0"/>
    <w:rsid w:val="0070779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задвтекс"/>
    <w:basedOn w:val="a0"/>
    <w:rsid w:val="00707799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header"/>
    <w:basedOn w:val="a0"/>
    <w:link w:val="af9"/>
    <w:rsid w:val="007077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9">
    <w:name w:val="Верхний колонтитул Знак"/>
    <w:basedOn w:val="a2"/>
    <w:link w:val="af8"/>
    <w:rsid w:val="00707799"/>
    <w:rPr>
      <w:rFonts w:ascii="Arial" w:eastAsia="Times New Roman" w:hAnsi="Arial" w:cs="Times New Roman"/>
      <w:sz w:val="24"/>
      <w:szCs w:val="20"/>
      <w:lang w:eastAsia="ar-SA"/>
    </w:rPr>
  </w:style>
  <w:style w:type="paragraph" w:styleId="afa">
    <w:name w:val="footnote text"/>
    <w:basedOn w:val="a0"/>
    <w:link w:val="afb"/>
    <w:rsid w:val="0070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2"/>
    <w:link w:val="afa"/>
    <w:rsid w:val="007077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Текст1"/>
    <w:basedOn w:val="a0"/>
    <w:rsid w:val="007077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c">
    <w:name w:val="footer"/>
    <w:basedOn w:val="a0"/>
    <w:link w:val="afd"/>
    <w:rsid w:val="007077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2"/>
    <w:link w:val="afc"/>
    <w:rsid w:val="00707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0"/>
    <w:link w:val="33"/>
    <w:uiPriority w:val="99"/>
    <w:semiHidden/>
    <w:unhideWhenUsed/>
    <w:rsid w:val="007077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07799"/>
    <w:rPr>
      <w:sz w:val="16"/>
      <w:szCs w:val="16"/>
    </w:rPr>
  </w:style>
  <w:style w:type="character" w:styleId="afe">
    <w:name w:val="Placeholder Text"/>
    <w:basedOn w:val="a2"/>
    <w:uiPriority w:val="99"/>
    <w:semiHidden/>
    <w:rsid w:val="00707799"/>
    <w:rPr>
      <w:color w:val="808080"/>
    </w:rPr>
  </w:style>
  <w:style w:type="paragraph" w:styleId="aff">
    <w:name w:val="Normal (Web)"/>
    <w:basedOn w:val="a0"/>
    <w:uiPriority w:val="99"/>
    <w:rsid w:val="00977F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f0">
    <w:name w:val="Table Grid"/>
    <w:basedOn w:val="a3"/>
    <w:uiPriority w:val="59"/>
    <w:rsid w:val="009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DCCC-F1D4-44B4-9CCB-193AB4EE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 Овчаренко</cp:lastModifiedBy>
  <cp:revision>7</cp:revision>
  <cp:lastPrinted>2021-03-29T12:15:00Z</cp:lastPrinted>
  <dcterms:created xsi:type="dcterms:W3CDTF">2022-06-06T04:35:00Z</dcterms:created>
  <dcterms:modified xsi:type="dcterms:W3CDTF">2023-09-11T10:30:00Z</dcterms:modified>
</cp:coreProperties>
</file>