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6F" w:rsidRPr="00D2716F" w:rsidRDefault="00D2716F" w:rsidP="00D2716F">
      <w:pPr>
        <w:shd w:val="clear" w:color="auto" w:fill="FFFFFF"/>
        <w:spacing w:after="75" w:line="240" w:lineRule="auto"/>
        <w:jc w:val="center"/>
        <w:rPr>
          <w:rFonts w:ascii="Verdana" w:eastAsia="Times New Roman" w:hAnsi="Verdana" w:cs="Times New Roman"/>
          <w:b/>
          <w:bCs/>
          <w:color w:val="000000"/>
          <w:szCs w:val="18"/>
          <w:lang w:eastAsia="ru-RU"/>
        </w:rPr>
      </w:pPr>
      <w:r w:rsidRPr="00D2716F">
        <w:rPr>
          <w:rFonts w:ascii="Verdana" w:eastAsia="Times New Roman" w:hAnsi="Verdana" w:cs="Times New Roman"/>
          <w:b/>
          <w:bCs/>
          <w:color w:val="000000"/>
          <w:szCs w:val="18"/>
          <w:lang w:eastAsia="ru-RU"/>
        </w:rPr>
        <w:t>Пример</w:t>
      </w:r>
      <w:r w:rsidR="00F82E27">
        <w:rPr>
          <w:rFonts w:ascii="Verdana" w:eastAsia="Times New Roman" w:hAnsi="Verdana" w:cs="Times New Roman"/>
          <w:b/>
          <w:bCs/>
          <w:color w:val="000000"/>
          <w:szCs w:val="18"/>
          <w:lang w:eastAsia="ru-RU"/>
        </w:rPr>
        <w:t xml:space="preserve">ный вариант </w:t>
      </w:r>
      <w:proofErr w:type="spellStart"/>
      <w:r w:rsidR="00F82E27">
        <w:rPr>
          <w:rFonts w:ascii="Verdana" w:eastAsia="Times New Roman" w:hAnsi="Verdana" w:cs="Times New Roman"/>
          <w:b/>
          <w:bCs/>
          <w:color w:val="000000"/>
          <w:szCs w:val="18"/>
          <w:lang w:eastAsia="ru-RU"/>
        </w:rPr>
        <w:t>КИМа</w:t>
      </w:r>
      <w:proofErr w:type="spellEnd"/>
      <w:r w:rsidR="00F82E27">
        <w:rPr>
          <w:rFonts w:ascii="Verdana" w:eastAsia="Times New Roman" w:hAnsi="Verdana" w:cs="Times New Roman"/>
          <w:b/>
          <w:bCs/>
          <w:color w:val="000000"/>
          <w:szCs w:val="18"/>
          <w:lang w:eastAsia="ru-RU"/>
        </w:rPr>
        <w:t xml:space="preserve"> для поступающих </w:t>
      </w:r>
      <w:bookmarkStart w:id="0" w:name="_GoBack"/>
      <w:bookmarkEnd w:id="0"/>
      <w:r w:rsidRPr="00D2716F">
        <w:rPr>
          <w:rFonts w:ascii="Verdana" w:eastAsia="Times New Roman" w:hAnsi="Verdana" w:cs="Times New Roman"/>
          <w:b/>
          <w:bCs/>
          <w:color w:val="000000"/>
          <w:szCs w:val="18"/>
          <w:lang w:eastAsia="ru-RU"/>
        </w:rPr>
        <w:t xml:space="preserve"> в 10 класс</w:t>
      </w: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2.  Тип 2 № </w:t>
      </w:r>
      <w:hyperlink r:id="rId5" w:history="1">
        <w:r w:rsidRPr="00D2716F">
          <w:rPr>
            <w:rFonts w:ascii="Verdana" w:eastAsia="Times New Roman" w:hAnsi="Verdana" w:cs="Times New Roman"/>
            <w:b/>
            <w:bCs/>
            <w:color w:val="090949"/>
            <w:sz w:val="18"/>
            <w:szCs w:val="18"/>
            <w:u w:val="single"/>
            <w:lang w:eastAsia="ru-RU"/>
          </w:rPr>
          <w:t>13910</w:t>
        </w:r>
      </w:hyperlink>
      <w:r w:rsidRPr="00D2716F">
        <w:rPr>
          <w:rFonts w:ascii="Verdana" w:eastAsia="Times New Roman" w:hAnsi="Verdana" w:cs="Times New Roman"/>
          <w:b/>
          <w:bCs/>
          <w:noProof/>
          <w:color w:val="000000"/>
          <w:sz w:val="18"/>
          <w:szCs w:val="18"/>
          <w:lang w:eastAsia="ru-RU"/>
        </w:rPr>
        <w:drawing>
          <wp:inline distT="0" distB="0" distL="0" distR="0" wp14:anchorId="0E29914D" wp14:editId="6BB7DD69">
            <wp:extent cx="152400" cy="152400"/>
            <wp:effectExtent l="0" t="0" r="0" b="0"/>
            <wp:docPr id="1" name="Рисунок 1"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Синтаксический анализ.</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Прочитайте текст.</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D2716F">
        <w:rPr>
          <w:rFonts w:ascii="Verdana" w:eastAsia="Times New Roman" w:hAnsi="Verdana" w:cs="Times New Roman"/>
          <w:color w:val="000000"/>
          <w:sz w:val="18"/>
          <w:szCs w:val="18"/>
          <w:lang w:eastAsia="ru-RU"/>
        </w:rPr>
        <w:t>(1)Современный человек испытывает жесточайшее давление не только со стороны моды, но и в нравственном плане. (2)Отрекаясь от собственного мнения, современники отказываются и от собственного нравственного выбора. (3) Они должны признать хорошим то, что общество словом и делом выдает за таковое, и осудить то, что оно объявляет дурным. (4)При этом они пытаются подавлять рождающиеся в душе сомнения, не</w:t>
      </w:r>
      <w:proofErr w:type="gramEnd"/>
      <w:r w:rsidRPr="00D2716F">
        <w:rPr>
          <w:rFonts w:ascii="Verdana" w:eastAsia="Times New Roman" w:hAnsi="Verdana" w:cs="Times New Roman"/>
          <w:color w:val="000000"/>
          <w:sz w:val="18"/>
          <w:szCs w:val="18"/>
          <w:lang w:eastAsia="ru-RU"/>
        </w:rPr>
        <w:t xml:space="preserve"> проявляя их ни перед другими, ни перед самими собой. (5)В результате нравственность человека </w:t>
      </w:r>
      <w:proofErr w:type="gramStart"/>
      <w:r w:rsidRPr="00D2716F">
        <w:rPr>
          <w:rFonts w:ascii="Verdana" w:eastAsia="Times New Roman" w:hAnsi="Verdana" w:cs="Times New Roman"/>
          <w:color w:val="000000"/>
          <w:sz w:val="18"/>
          <w:szCs w:val="18"/>
          <w:lang w:eastAsia="ru-RU"/>
        </w:rPr>
        <w:t>оказывается</w:t>
      </w:r>
      <w:proofErr w:type="gramEnd"/>
      <w:r w:rsidRPr="00D2716F">
        <w:rPr>
          <w:rFonts w:ascii="Verdana" w:eastAsia="Times New Roman" w:hAnsi="Verdana" w:cs="Times New Roman"/>
          <w:color w:val="000000"/>
          <w:sz w:val="18"/>
          <w:szCs w:val="18"/>
          <w:lang w:eastAsia="ru-RU"/>
        </w:rPr>
        <w:t xml:space="preserve"> подчинена требованиям масс.</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Укажите верные варианты ответов. Запишите их номера.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  Предложение 1 сложносочинённое.</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2)  Предложение 2 осложнено обособленным согласованным определением.</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3)  В предложении 3 четыре грамматические основы.</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4)  Сказуемое в предложении 4 составное глагольное.</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  Грамматическая основа в предложении 5  — </w:t>
      </w:r>
      <w:r w:rsidRPr="00D2716F">
        <w:rPr>
          <w:rFonts w:ascii="Verdana" w:eastAsia="Times New Roman" w:hAnsi="Verdana" w:cs="Times New Roman"/>
          <w:i/>
          <w:iCs/>
          <w:color w:val="000000"/>
          <w:sz w:val="18"/>
          <w:szCs w:val="18"/>
          <w:lang w:eastAsia="ru-RU"/>
        </w:rPr>
        <w:t>нравственность оказывается подчинена.</w:t>
      </w: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3.  Тип 3 № </w:t>
      </w:r>
      <w:hyperlink r:id="rId7" w:history="1">
        <w:r w:rsidRPr="00D2716F">
          <w:rPr>
            <w:rFonts w:ascii="Verdana" w:eastAsia="Times New Roman" w:hAnsi="Verdana" w:cs="Times New Roman"/>
            <w:b/>
            <w:bCs/>
            <w:color w:val="090949"/>
            <w:sz w:val="18"/>
            <w:szCs w:val="18"/>
            <w:u w:val="single"/>
            <w:lang w:eastAsia="ru-RU"/>
          </w:rPr>
          <w:t>13041</w:t>
        </w:r>
      </w:hyperlink>
      <w:r w:rsidRPr="00D2716F">
        <w:rPr>
          <w:rFonts w:ascii="Verdana" w:eastAsia="Times New Roman" w:hAnsi="Verdana" w:cs="Times New Roman"/>
          <w:b/>
          <w:bCs/>
          <w:noProof/>
          <w:color w:val="000000"/>
          <w:sz w:val="18"/>
          <w:szCs w:val="18"/>
          <w:lang w:eastAsia="ru-RU"/>
        </w:rPr>
        <w:drawing>
          <wp:inline distT="0" distB="0" distL="0" distR="0" wp14:anchorId="67303EE4" wp14:editId="40E98F17">
            <wp:extent cx="152400" cy="152400"/>
            <wp:effectExtent l="0" t="0" r="0" b="0"/>
            <wp:docPr id="2" name="Рисунок 2"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Пунктуационный анализ.</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b/>
          <w:bCs/>
          <w:color w:val="000000"/>
          <w:sz w:val="18"/>
          <w:szCs w:val="18"/>
          <w:lang w:eastAsia="ru-RU"/>
        </w:rPr>
        <w:t>Расставьте знаки препинания.</w:t>
      </w:r>
      <w:r w:rsidRPr="00D2716F">
        <w:rPr>
          <w:rFonts w:ascii="Verdana" w:eastAsia="Times New Roman" w:hAnsi="Verdana" w:cs="Times New Roman"/>
          <w:color w:val="000000"/>
          <w:sz w:val="18"/>
          <w:szCs w:val="18"/>
          <w:lang w:eastAsia="ru-RU"/>
        </w:rPr>
        <w:t> Укажите цифры, на месте которых должны стоять запятые.</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Может быть(1) нам предстоит узнать именно сегодня(2) когда(3) человеку важно связать(4) в своем сознании новейшие данные об элементарных частицах(5) о «белых карликах» и «черных дырах» Вселенной(6) с белоснежностью ромашек на лесных полянах(7) с роскошными(8) пульсирующими созвездиями над головой.</w:t>
      </w: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4.  Тип 4 № </w:t>
      </w:r>
      <w:hyperlink r:id="rId8" w:history="1">
        <w:r w:rsidRPr="00D2716F">
          <w:rPr>
            <w:rFonts w:ascii="Verdana" w:eastAsia="Times New Roman" w:hAnsi="Verdana" w:cs="Times New Roman"/>
            <w:b/>
            <w:bCs/>
            <w:color w:val="090949"/>
            <w:sz w:val="18"/>
            <w:szCs w:val="18"/>
            <w:u w:val="single"/>
            <w:lang w:eastAsia="ru-RU"/>
          </w:rPr>
          <w:t>12974</w:t>
        </w:r>
      </w:hyperlink>
      <w:r w:rsidRPr="00D2716F">
        <w:rPr>
          <w:rFonts w:ascii="Verdana" w:eastAsia="Times New Roman" w:hAnsi="Verdana" w:cs="Times New Roman"/>
          <w:b/>
          <w:bCs/>
          <w:noProof/>
          <w:color w:val="000000"/>
          <w:sz w:val="18"/>
          <w:szCs w:val="18"/>
          <w:lang w:eastAsia="ru-RU"/>
        </w:rPr>
        <w:drawing>
          <wp:inline distT="0" distB="0" distL="0" distR="0" wp14:anchorId="5E3235F2" wp14:editId="474C7D19">
            <wp:extent cx="152400" cy="152400"/>
            <wp:effectExtent l="0" t="0" r="0" b="0"/>
            <wp:docPr id="3" name="Рисунок 3"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Синтаксический анализ.</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Замените словосочетание </w:t>
      </w:r>
      <w:r w:rsidRPr="00D2716F">
        <w:rPr>
          <w:rFonts w:ascii="Verdana" w:eastAsia="Times New Roman" w:hAnsi="Verdana" w:cs="Times New Roman"/>
          <w:b/>
          <w:bCs/>
          <w:color w:val="000000"/>
          <w:sz w:val="18"/>
          <w:szCs w:val="18"/>
          <w:lang w:eastAsia="ru-RU"/>
        </w:rPr>
        <w:t>«лай собаки»</w:t>
      </w:r>
      <w:r w:rsidRPr="00D2716F">
        <w:rPr>
          <w:rFonts w:ascii="Verdana" w:eastAsia="Times New Roman" w:hAnsi="Verdana" w:cs="Times New Roman"/>
          <w:color w:val="000000"/>
          <w:sz w:val="18"/>
          <w:szCs w:val="18"/>
          <w:lang w:eastAsia="ru-RU"/>
        </w:rPr>
        <w:t>, построенное на основе управления, синонимичным словосочетанием со связью </w:t>
      </w:r>
      <w:r w:rsidRPr="00D2716F">
        <w:rPr>
          <w:rFonts w:ascii="Verdana" w:eastAsia="Times New Roman" w:hAnsi="Verdana" w:cs="Times New Roman"/>
          <w:b/>
          <w:bCs/>
          <w:color w:val="000000"/>
          <w:sz w:val="18"/>
          <w:szCs w:val="18"/>
          <w:lang w:eastAsia="ru-RU"/>
        </w:rPr>
        <w:t>согласование</w:t>
      </w:r>
      <w:r w:rsidRPr="00D2716F">
        <w:rPr>
          <w:rFonts w:ascii="Verdana" w:eastAsia="Times New Roman" w:hAnsi="Verdana" w:cs="Times New Roman"/>
          <w:color w:val="000000"/>
          <w:sz w:val="18"/>
          <w:szCs w:val="18"/>
          <w:lang w:eastAsia="ru-RU"/>
        </w:rPr>
        <w:t>. Напишите получившееся словосочетание.</w:t>
      </w: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5.  Тип 5 № </w:t>
      </w:r>
      <w:hyperlink r:id="rId9" w:history="1">
        <w:r w:rsidRPr="00D2716F">
          <w:rPr>
            <w:rFonts w:ascii="Verdana" w:eastAsia="Times New Roman" w:hAnsi="Verdana" w:cs="Times New Roman"/>
            <w:b/>
            <w:bCs/>
            <w:color w:val="090949"/>
            <w:sz w:val="18"/>
            <w:szCs w:val="18"/>
            <w:u w:val="single"/>
            <w:lang w:eastAsia="ru-RU"/>
          </w:rPr>
          <w:t>13114</w:t>
        </w:r>
      </w:hyperlink>
      <w:r w:rsidRPr="00D2716F">
        <w:rPr>
          <w:rFonts w:ascii="Verdana" w:eastAsia="Times New Roman" w:hAnsi="Verdana" w:cs="Times New Roman"/>
          <w:b/>
          <w:bCs/>
          <w:noProof/>
          <w:color w:val="000000"/>
          <w:sz w:val="18"/>
          <w:szCs w:val="18"/>
          <w:lang w:eastAsia="ru-RU"/>
        </w:rPr>
        <w:drawing>
          <wp:inline distT="0" distB="0" distL="0" distR="0" wp14:anchorId="5CE209B5" wp14:editId="669B42C9">
            <wp:extent cx="152400" cy="152400"/>
            <wp:effectExtent l="0" t="0" r="0" b="0"/>
            <wp:docPr id="4" name="Рисунок 4"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Орфографический анализ.</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Укажите варианты ответов, в которых дано верное объяснение написания выделенного слова. Запишите номера этих ответов.</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  СДВИНУЛ  — Приставка неизменяемая.</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2)  ПЧЕЛИНЫЙ (укус)  — в суффиксе</w:t>
      </w:r>
      <w:proofErr w:type="gramStart"/>
      <w:r w:rsidRPr="00D2716F">
        <w:rPr>
          <w:rFonts w:ascii="Verdana" w:eastAsia="Times New Roman" w:hAnsi="Verdana" w:cs="Times New Roman"/>
          <w:color w:val="000000"/>
          <w:sz w:val="18"/>
          <w:szCs w:val="18"/>
          <w:lang w:eastAsia="ru-RU"/>
        </w:rPr>
        <w:t> -</w:t>
      </w:r>
      <w:proofErr w:type="gramEnd"/>
      <w:r w:rsidRPr="00D2716F">
        <w:rPr>
          <w:rFonts w:ascii="Verdana" w:eastAsia="Times New Roman" w:hAnsi="Verdana" w:cs="Times New Roman"/>
          <w:color w:val="000000"/>
          <w:sz w:val="18"/>
          <w:szCs w:val="18"/>
          <w:lang w:eastAsia="ru-RU"/>
        </w:rPr>
        <w:t>ИН- отымённых прилагательных пишется одна -Н-.</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xml:space="preserve">3)  ЗАРЯ  — написание безударной чередующейся гласной в </w:t>
      </w:r>
      <w:proofErr w:type="gramStart"/>
      <w:r w:rsidRPr="00D2716F">
        <w:rPr>
          <w:rFonts w:ascii="Verdana" w:eastAsia="Times New Roman" w:hAnsi="Verdana" w:cs="Times New Roman"/>
          <w:color w:val="000000"/>
          <w:sz w:val="18"/>
          <w:szCs w:val="18"/>
          <w:lang w:eastAsia="ru-RU"/>
        </w:rPr>
        <w:t>корне слова</w:t>
      </w:r>
      <w:proofErr w:type="gramEnd"/>
      <w:r w:rsidRPr="00D2716F">
        <w:rPr>
          <w:rFonts w:ascii="Verdana" w:eastAsia="Times New Roman" w:hAnsi="Verdana" w:cs="Times New Roman"/>
          <w:color w:val="000000"/>
          <w:sz w:val="18"/>
          <w:szCs w:val="18"/>
          <w:lang w:eastAsia="ru-RU"/>
        </w:rPr>
        <w:t xml:space="preserve"> зависит от суффикса, который следует за корнем.</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4)  (созревшая) РОЖЬ  — в именах существительных 1-го склонения после шипящего буква Ь пишется.</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  (взять бы) ЧТО-НИБУДЬ  — наречие пишется через дефис, потому что с суффиксом НИБУДЬ слова пишутся через дефис.</w:t>
      </w: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6.  Тип 6 № </w:t>
      </w:r>
      <w:hyperlink r:id="rId10" w:history="1">
        <w:r w:rsidRPr="00D2716F">
          <w:rPr>
            <w:rFonts w:ascii="Verdana" w:eastAsia="Times New Roman" w:hAnsi="Verdana" w:cs="Times New Roman"/>
            <w:b/>
            <w:bCs/>
            <w:color w:val="090949"/>
            <w:sz w:val="18"/>
            <w:szCs w:val="18"/>
            <w:u w:val="single"/>
            <w:lang w:eastAsia="ru-RU"/>
          </w:rPr>
          <w:t>13929</w:t>
        </w:r>
      </w:hyperlink>
      <w:r w:rsidRPr="00D2716F">
        <w:rPr>
          <w:rFonts w:ascii="Verdana" w:eastAsia="Times New Roman" w:hAnsi="Verdana" w:cs="Times New Roman"/>
          <w:b/>
          <w:bCs/>
          <w:noProof/>
          <w:color w:val="000000"/>
          <w:sz w:val="18"/>
          <w:szCs w:val="18"/>
          <w:lang w:eastAsia="ru-RU"/>
        </w:rPr>
        <w:drawing>
          <wp:inline distT="0" distB="0" distL="0" distR="0" wp14:anchorId="42C79FAC" wp14:editId="7F456472">
            <wp:extent cx="152400" cy="152400"/>
            <wp:effectExtent l="0" t="0" r="0" b="0"/>
            <wp:docPr id="5" name="Рисунок 5"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Анализ содержания текста.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Какие из высказываний соответствуют содержанию текста? Укажите номера ответов.</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  Мама Коли помогала сыну строить клетку для птиц и сама пекла пироги по праздникам.</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2)  Птица мешала заниматься Неле, и поэтому решено было выпустить Чёрную Спинку на волю.</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3)  Птица умерла, потому что родственники в отсутствие Коли не позаботились о ней.</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4)  Клетка для птицы была слишком маленькой, и шанса выздороветь у Чёрной Спинки не было.</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  Неля не поехала отдыхать, чтобы следить за птицей.</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 (3)Елена Станиславовна предпочитала полуфабрикаты и готовые обеды.</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(4)Колькин отец женился на Елене Станиславовне через три года после смерти мамы.</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(5)В дом она пришла не одна: с нею вместе явилась и её дочка Неля.</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(6)Неля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D2716F">
        <w:rPr>
          <w:rFonts w:ascii="Verdana" w:eastAsia="Times New Roman" w:hAnsi="Verdana" w:cs="Times New Roman"/>
          <w:color w:val="000000"/>
          <w:sz w:val="18"/>
          <w:szCs w:val="18"/>
          <w:lang w:eastAsia="ru-RU"/>
        </w:rPr>
        <w:lastRenderedPageBreak/>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roofErr w:type="gramEnd"/>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(11)Когда Колька появился на пороге, Неля бросилась к своему пианино  — и грянул марш. (12)Но она не сумела доиграть до конца…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(13)Где моя Чёрная Спинка?  — крикнул Колька.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(14)Чёрной Спинкой он называл любимую раненую чайку, которую нашёл прошлым летом и всю зиму лечил.</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(15)Она… была на кухне,  — ответил отец.</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D2716F">
        <w:rPr>
          <w:rFonts w:ascii="Verdana" w:eastAsia="Times New Roman" w:hAnsi="Verdana" w:cs="Times New Roman"/>
          <w:color w:val="000000"/>
          <w:sz w:val="18"/>
          <w:szCs w:val="18"/>
          <w:lang w:eastAsia="ru-RU"/>
        </w:rPr>
        <w:t>(18)В кухне на столе стояла пустая клетка… (19)Эту клетку Колька построил очень давно, с маминой помощью. (20)Внутри клетки, в горшочке с землёй, рос куст, который всегда радостно приветствовал новых обитателей клетки лёгким покачиванием листов и напоминал птицам их родной лес. (21)Сейчас листики на кусте свернулись в сухие трубочки: его, наверное, давно уже никто не поливал. (22</w:t>
      </w:r>
      <w:proofErr w:type="gramEnd"/>
      <w:r w:rsidRPr="00D2716F">
        <w:rPr>
          <w:rFonts w:ascii="Verdana" w:eastAsia="Times New Roman" w:hAnsi="Verdana" w:cs="Times New Roman"/>
          <w:color w:val="000000"/>
          <w:sz w:val="18"/>
          <w:szCs w:val="18"/>
          <w:lang w:eastAsia="ru-RU"/>
        </w:rPr>
        <w:t>)В пустой банке из-под консервов валялось несколько жёлтых зёрен. (23)Дверца клетки была открыта и приглашала всех желающих посмотреть на хаос, царивший внутри.</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(24)Вы давали ей рыбу?  — тихо спросил Колька.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(25)Нет… (26)У нас не было времени возиться с рыбой,  — ответил отец.  — (27)А вот зёрна…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(28)Колька жаждал задать главный вопрос, но оттягивал его.</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(29)А ногу ей перевязывали?</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(30)Да…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(31)Но ведь тут, на кухне, темно, жарко… и пахнет газом. (32)Зачем же вы её… сюда?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(36)Неля и правда всё лето была в городе, потому что хотела заниматься с известным профессором.</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(37)Чёрная Спинка, значит, тебе очень мешала?  — избегая главного вопроса, спросил Колька у Нели.</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(38)Да, мешала!  — звонко, дребезжащим от надвигающегося плача голосом ответила девочка.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(39)Недаром тебя в школе зовут Писклёй!</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(40)Ещё бы… (41)Ведь я сестра Свистуна!  — (42)Глупое прозвище Колька получил именно из-за своей любви к птицам.</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(43)А ты мне не сестра…  — выпалил Колька.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(44)Вот видишь, мама? (45)Ты видишь!..  — голос Нели становился всё тоньше, словно натянутая струна. (46)Наконец струна лопнула. (47)Неля зарыдала.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D2716F">
        <w:rPr>
          <w:rFonts w:ascii="Verdana" w:eastAsia="Times New Roman" w:hAnsi="Verdana" w:cs="Times New Roman"/>
          <w:color w:val="000000"/>
          <w:sz w:val="18"/>
          <w:szCs w:val="18"/>
          <w:lang w:eastAsia="ru-RU"/>
        </w:rPr>
        <w:t>(48)До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даже хотела признать свою вину, ведь жить одной семьёй  — значит разделять или хотя бы принимать интересы членов семьи, бережно относиться к чувствам других и к тому, что так горячо любимо ими</w:t>
      </w:r>
      <w:proofErr w:type="gramEnd"/>
      <w:r w:rsidRPr="00D2716F">
        <w:rPr>
          <w:rFonts w:ascii="Verdana" w:eastAsia="Times New Roman" w:hAnsi="Verdana" w:cs="Times New Roman"/>
          <w:color w:val="000000"/>
          <w:sz w:val="18"/>
          <w:szCs w:val="18"/>
          <w:lang w:eastAsia="ru-RU"/>
        </w:rPr>
        <w:t>. (51)Но последняя Колькина фраза мигом изменила все её намерения.</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(52)Как ты можешь так, Коля! (53)Неля видит в тебе своего брата … (54)И эта Чёрная Спинка действительно мешала ей заниматься!</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(55)Где же она сейчас?  — спросил Колька, не слыша ничего, кроме того, что касалось его обожаемой птицы.</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(56)Елена Станиславовна опустила голову.</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xml:space="preserve">— (57)Она </w:t>
      </w:r>
      <w:proofErr w:type="gramStart"/>
      <w:r w:rsidRPr="00D2716F">
        <w:rPr>
          <w:rFonts w:ascii="Verdana" w:eastAsia="Times New Roman" w:hAnsi="Verdana" w:cs="Times New Roman"/>
          <w:color w:val="000000"/>
          <w:sz w:val="18"/>
          <w:szCs w:val="18"/>
          <w:lang w:eastAsia="ru-RU"/>
        </w:rPr>
        <w:t>сдохла</w:t>
      </w:r>
      <w:proofErr w:type="gramEnd"/>
      <w:r w:rsidRPr="00D2716F">
        <w:rPr>
          <w:rFonts w:ascii="Verdana" w:eastAsia="Times New Roman" w:hAnsi="Verdana" w:cs="Times New Roman"/>
          <w:color w:val="000000"/>
          <w:sz w:val="18"/>
          <w:szCs w:val="18"/>
          <w:lang w:eastAsia="ru-RU"/>
        </w:rPr>
        <w:t>,  — набравшись мужества, ответил отец.</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xml:space="preserve">— (60)Она умерла, а не </w:t>
      </w:r>
      <w:proofErr w:type="gramStart"/>
      <w:r w:rsidRPr="00D2716F">
        <w:rPr>
          <w:rFonts w:ascii="Verdana" w:eastAsia="Times New Roman" w:hAnsi="Verdana" w:cs="Times New Roman"/>
          <w:color w:val="000000"/>
          <w:sz w:val="18"/>
          <w:szCs w:val="18"/>
          <w:lang w:eastAsia="ru-RU"/>
        </w:rPr>
        <w:t>сдохла</w:t>
      </w:r>
      <w:proofErr w:type="gramEnd"/>
      <w:r w:rsidRPr="00D2716F">
        <w:rPr>
          <w:rFonts w:ascii="Verdana" w:eastAsia="Times New Roman" w:hAnsi="Verdana" w:cs="Times New Roman"/>
          <w:color w:val="000000"/>
          <w:sz w:val="18"/>
          <w:szCs w:val="18"/>
          <w:lang w:eastAsia="ru-RU"/>
        </w:rPr>
        <w:t>. (61)Умерла из-за вас!  — крикнул Колька. (62)Он схватил огромную клетку и, спотыкаясь, побрёл во двор, как слепой.</w:t>
      </w:r>
    </w:p>
    <w:p w:rsidR="00D2716F" w:rsidRPr="00D2716F" w:rsidRDefault="00D2716F" w:rsidP="00D2716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(По А. Г. Алексину*)</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 Анатолий Георгиевич Алексин (1924  — 2017)  —  русский советский и израильский писатель, сценарист и драматург.</w:t>
      </w: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7.  Тип 7 № </w:t>
      </w:r>
      <w:hyperlink r:id="rId11" w:history="1">
        <w:r w:rsidRPr="00D2716F">
          <w:rPr>
            <w:rFonts w:ascii="Verdana" w:eastAsia="Times New Roman" w:hAnsi="Verdana" w:cs="Times New Roman"/>
            <w:b/>
            <w:bCs/>
            <w:color w:val="090949"/>
            <w:sz w:val="18"/>
            <w:szCs w:val="18"/>
            <w:u w:val="single"/>
            <w:lang w:eastAsia="ru-RU"/>
          </w:rPr>
          <w:t>13915</w:t>
        </w:r>
      </w:hyperlink>
      <w:r w:rsidRPr="00D2716F">
        <w:rPr>
          <w:rFonts w:ascii="Verdana" w:eastAsia="Times New Roman" w:hAnsi="Verdana" w:cs="Times New Roman"/>
          <w:b/>
          <w:bCs/>
          <w:noProof/>
          <w:color w:val="000000"/>
          <w:sz w:val="18"/>
          <w:szCs w:val="18"/>
          <w:lang w:eastAsia="ru-RU"/>
        </w:rPr>
        <w:drawing>
          <wp:inline distT="0" distB="0" distL="0" distR="0" wp14:anchorId="03A16024" wp14:editId="60F1EB84">
            <wp:extent cx="152400" cy="152400"/>
            <wp:effectExtent l="0" t="0" r="0" b="0"/>
            <wp:docPr id="6" name="Рисунок 6"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Анализ средств выразительности.</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Укажите варианты ответов, в которых средством выразительности речи является </w:t>
      </w:r>
      <w:r w:rsidRPr="00D2716F">
        <w:rPr>
          <w:rFonts w:ascii="Verdana" w:eastAsia="Times New Roman" w:hAnsi="Verdana" w:cs="Times New Roman"/>
          <w:b/>
          <w:bCs/>
          <w:color w:val="000000"/>
          <w:sz w:val="18"/>
          <w:szCs w:val="18"/>
          <w:lang w:eastAsia="ru-RU"/>
        </w:rPr>
        <w:t>олицетворение</w:t>
      </w:r>
      <w:r w:rsidRPr="00D2716F">
        <w:rPr>
          <w:rFonts w:ascii="Verdana" w:eastAsia="Times New Roman" w:hAnsi="Verdana" w:cs="Times New Roman"/>
          <w:color w:val="000000"/>
          <w:sz w:val="18"/>
          <w:szCs w:val="18"/>
          <w:lang w:eastAsia="ru-RU"/>
        </w:rPr>
        <w:t>.</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  «Ты видишь!»  — голос Нели становился всё тоньше, словно натянутая струна.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lastRenderedPageBreak/>
        <w:t>2)  Внутри клетки, в горшочке с землёй, рос куст, который всегда радостно приветствовал новых обитателей клетки лёгким покачиванием листов и напоминал птицам их родной лес.</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3)  «Да, мешала!»  — звонко, дребезжащим от надвигающегося плача голосом ответила девочка.</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4)  Сейчас листики на кусте свернулись в сухие трубочки: его, наверное, давно уже никто не поливал.</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5)  Дверца клетки была открыта и приглашала всех желающих посмотреть на хаос, царивший внутри.</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8.  Тип 8 № </w:t>
      </w:r>
      <w:hyperlink r:id="rId12" w:history="1">
        <w:r w:rsidRPr="00D2716F">
          <w:rPr>
            <w:rFonts w:ascii="Verdana" w:eastAsia="Times New Roman" w:hAnsi="Verdana" w:cs="Times New Roman"/>
            <w:b/>
            <w:bCs/>
            <w:color w:val="090949"/>
            <w:sz w:val="18"/>
            <w:szCs w:val="18"/>
            <w:u w:val="single"/>
            <w:lang w:eastAsia="ru-RU"/>
          </w:rPr>
          <w:t>13916</w:t>
        </w:r>
      </w:hyperlink>
      <w:r w:rsidRPr="00D2716F">
        <w:rPr>
          <w:rFonts w:ascii="Verdana" w:eastAsia="Times New Roman" w:hAnsi="Verdana" w:cs="Times New Roman"/>
          <w:b/>
          <w:bCs/>
          <w:noProof/>
          <w:color w:val="000000"/>
          <w:sz w:val="18"/>
          <w:szCs w:val="18"/>
          <w:lang w:eastAsia="ru-RU"/>
        </w:rPr>
        <w:drawing>
          <wp:inline distT="0" distB="0" distL="0" distR="0" wp14:anchorId="403D67E2" wp14:editId="0EC70E90">
            <wp:extent cx="152400" cy="152400"/>
            <wp:effectExtent l="0" t="0" r="0" b="0"/>
            <wp:docPr id="7" name="Рисунок 7"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i/>
          <w:iCs/>
          <w:color w:val="000000"/>
          <w:sz w:val="18"/>
          <w:szCs w:val="18"/>
          <w:lang w:eastAsia="ru-RU"/>
        </w:rPr>
        <w:t>Лексический анализ.</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Найдите </w:t>
      </w:r>
      <w:r w:rsidRPr="00D2716F">
        <w:rPr>
          <w:rFonts w:ascii="Verdana" w:eastAsia="Times New Roman" w:hAnsi="Verdana" w:cs="Times New Roman"/>
          <w:b/>
          <w:bCs/>
          <w:color w:val="000000"/>
          <w:sz w:val="18"/>
          <w:szCs w:val="18"/>
          <w:lang w:eastAsia="ru-RU"/>
        </w:rPr>
        <w:t>в тексте</w:t>
      </w:r>
      <w:r w:rsidRPr="00D2716F">
        <w:rPr>
          <w:rFonts w:ascii="Verdana" w:eastAsia="Times New Roman" w:hAnsi="Verdana" w:cs="Times New Roman"/>
          <w:color w:val="000000"/>
          <w:sz w:val="18"/>
          <w:szCs w:val="18"/>
          <w:lang w:eastAsia="ru-RU"/>
        </w:rPr>
        <w:t> синони</w:t>
      </w:r>
      <w:proofErr w:type="gramStart"/>
      <w:r w:rsidRPr="00D2716F">
        <w:rPr>
          <w:rFonts w:ascii="Verdana" w:eastAsia="Times New Roman" w:hAnsi="Verdana" w:cs="Times New Roman"/>
          <w:color w:val="000000"/>
          <w:sz w:val="18"/>
          <w:szCs w:val="18"/>
          <w:lang w:eastAsia="ru-RU"/>
        </w:rPr>
        <w:t>м(</w:t>
      </w:r>
      <w:proofErr w:type="gramEnd"/>
      <w:r w:rsidRPr="00D2716F">
        <w:rPr>
          <w:rFonts w:ascii="Verdana" w:eastAsia="Times New Roman" w:hAnsi="Verdana" w:cs="Times New Roman"/>
          <w:color w:val="000000"/>
          <w:sz w:val="18"/>
          <w:szCs w:val="18"/>
          <w:lang w:eastAsia="ru-RU"/>
        </w:rPr>
        <w:t>-ы) к слову ЖАЖДАТЬ (предложение 28). Напишите один из этих синонимов.</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p>
    <w:p w:rsidR="00D2716F" w:rsidRPr="00D2716F" w:rsidRDefault="00D2716F" w:rsidP="00D2716F">
      <w:pPr>
        <w:shd w:val="clear" w:color="auto" w:fill="FFFFFF"/>
        <w:spacing w:after="75" w:line="240" w:lineRule="auto"/>
        <w:jc w:val="both"/>
        <w:rPr>
          <w:rFonts w:ascii="Verdana" w:eastAsia="Times New Roman" w:hAnsi="Verdana" w:cs="Times New Roman"/>
          <w:b/>
          <w:bCs/>
          <w:color w:val="000000"/>
          <w:sz w:val="18"/>
          <w:szCs w:val="18"/>
          <w:lang w:eastAsia="ru-RU"/>
        </w:rPr>
      </w:pPr>
      <w:r w:rsidRPr="00D2716F">
        <w:rPr>
          <w:rFonts w:ascii="Verdana" w:eastAsia="Times New Roman" w:hAnsi="Verdana" w:cs="Times New Roman"/>
          <w:b/>
          <w:bCs/>
          <w:color w:val="000000"/>
          <w:sz w:val="18"/>
          <w:szCs w:val="18"/>
          <w:lang w:eastAsia="ru-RU"/>
        </w:rPr>
        <w:t>9.  Тип 9 № </w:t>
      </w:r>
      <w:hyperlink r:id="rId13" w:history="1">
        <w:r w:rsidRPr="00D2716F">
          <w:rPr>
            <w:rFonts w:ascii="Verdana" w:eastAsia="Times New Roman" w:hAnsi="Verdana" w:cs="Times New Roman"/>
            <w:b/>
            <w:bCs/>
            <w:color w:val="090949"/>
            <w:sz w:val="18"/>
            <w:szCs w:val="18"/>
            <w:u w:val="single"/>
            <w:lang w:eastAsia="ru-RU"/>
          </w:rPr>
          <w:t>13917</w:t>
        </w:r>
      </w:hyperlink>
      <w:r w:rsidRPr="00D2716F">
        <w:rPr>
          <w:rFonts w:ascii="Verdana" w:eastAsia="Times New Roman" w:hAnsi="Verdana" w:cs="Times New Roman"/>
          <w:b/>
          <w:bCs/>
          <w:noProof/>
          <w:color w:val="000000"/>
          <w:sz w:val="18"/>
          <w:szCs w:val="18"/>
          <w:lang w:eastAsia="ru-RU"/>
        </w:rPr>
        <w:drawing>
          <wp:inline distT="0" distB="0" distL="0" distR="0" wp14:anchorId="4D873391" wp14:editId="56D217C4">
            <wp:extent cx="152400" cy="152400"/>
            <wp:effectExtent l="0" t="0" r="0" b="0"/>
            <wp:docPr id="8" name="Рисунок 8" descr="https://ru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ge.sdamgia.ru/img/briefcase--pl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1.  Напишите сочинение-рассуждение, раскрывая смысл высказывания русского и советского писателя, прозаика и драматурга Максима Горького: </w:t>
      </w:r>
      <w:r w:rsidRPr="00D2716F">
        <w:rPr>
          <w:rFonts w:ascii="Verdana" w:eastAsia="Times New Roman" w:hAnsi="Verdana" w:cs="Times New Roman"/>
          <w:b/>
          <w:bCs/>
          <w:color w:val="000000"/>
          <w:sz w:val="18"/>
          <w:szCs w:val="18"/>
          <w:lang w:eastAsia="ru-RU"/>
        </w:rPr>
        <w:t>«Нет ничего такого, что нельзя было бы уложить в простые, ясные слова».</w:t>
      </w:r>
      <w:r w:rsidRPr="00D2716F">
        <w:rPr>
          <w:rFonts w:ascii="Verdana" w:eastAsia="Times New Roman" w:hAnsi="Verdana" w:cs="Times New Roman"/>
          <w:color w:val="000000"/>
          <w:sz w:val="18"/>
          <w:szCs w:val="18"/>
          <w:lang w:eastAsia="ru-RU"/>
        </w:rPr>
        <w:t xml:space="preserve">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D2716F">
        <w:rPr>
          <w:rFonts w:ascii="Verdana" w:eastAsia="Times New Roman" w:hAnsi="Verdana" w:cs="Times New Roman"/>
          <w:color w:val="000000"/>
          <w:sz w:val="18"/>
          <w:szCs w:val="18"/>
          <w:lang w:eastAsia="ru-RU"/>
        </w:rPr>
        <w:t>текст</w:t>
      </w:r>
      <w:proofErr w:type="gramEnd"/>
      <w:r w:rsidRPr="00D2716F">
        <w:rPr>
          <w:rFonts w:ascii="Verdana" w:eastAsia="Times New Roman" w:hAnsi="Verdana" w:cs="Times New Roman"/>
          <w:color w:val="000000"/>
          <w:sz w:val="18"/>
          <w:szCs w:val="18"/>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2.  Напишите сочинение-рассуждение. Объясните, как Вы понимаете смысл фрагмента текста: </w:t>
      </w:r>
      <w:r w:rsidRPr="00D2716F">
        <w:rPr>
          <w:rFonts w:ascii="Verdana" w:eastAsia="Times New Roman" w:hAnsi="Verdana" w:cs="Times New Roman"/>
          <w:b/>
          <w:bCs/>
          <w:color w:val="000000"/>
          <w:sz w:val="18"/>
          <w:szCs w:val="18"/>
          <w:lang w:eastAsia="ru-RU"/>
        </w:rPr>
        <w:t>«До сих пор Елена Станиславовна молчала. В глубине души она считала, что должна была более чутко отнестись к Колиной просьбе, внимательней последить за больной птицей. Она даже хотела признать свою вину, ведь жить одной семьёй  — значит, разделять или хотя бы принимать интересы членов семьи, бережно относиться к чувствам других и к тому, что так горячо любимо ими».</w:t>
      </w:r>
      <w:r w:rsidRPr="00D2716F">
        <w:rPr>
          <w:rFonts w:ascii="Verdana" w:eastAsia="Times New Roman" w:hAnsi="Verdana" w:cs="Times New Roman"/>
          <w:color w:val="000000"/>
          <w:sz w:val="18"/>
          <w:szCs w:val="18"/>
          <w:lang w:eastAsia="ru-RU"/>
        </w:rPr>
        <w:t xml:space="preserve"> Приведите в сочинении два примера-иллюстрации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D2716F">
        <w:rPr>
          <w:rFonts w:ascii="Verdana" w:eastAsia="Times New Roman" w:hAnsi="Verdana" w:cs="Times New Roman"/>
          <w:color w:val="000000"/>
          <w:sz w:val="18"/>
          <w:szCs w:val="18"/>
          <w:lang w:eastAsia="ru-RU"/>
        </w:rPr>
        <w:t>текст</w:t>
      </w:r>
      <w:proofErr w:type="gramEnd"/>
      <w:r w:rsidRPr="00D2716F">
        <w:rPr>
          <w:rFonts w:ascii="Verdana" w:eastAsia="Times New Roman" w:hAnsi="Verdana" w:cs="Times New Roman"/>
          <w:color w:val="000000"/>
          <w:sz w:val="18"/>
          <w:szCs w:val="18"/>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D2716F" w:rsidRPr="00D2716F" w:rsidRDefault="00D2716F" w:rsidP="00D2716F">
      <w:pPr>
        <w:shd w:val="clear" w:color="auto" w:fill="FFFFFF"/>
        <w:spacing w:after="0" w:line="240" w:lineRule="auto"/>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 </w:t>
      </w:r>
    </w:p>
    <w:p w:rsidR="00D2716F" w:rsidRPr="00D2716F" w:rsidRDefault="00D2716F" w:rsidP="00D2716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2716F">
        <w:rPr>
          <w:rFonts w:ascii="Verdana" w:eastAsia="Times New Roman" w:hAnsi="Verdana" w:cs="Times New Roman"/>
          <w:color w:val="000000"/>
          <w:sz w:val="18"/>
          <w:szCs w:val="18"/>
          <w:lang w:eastAsia="ru-RU"/>
        </w:rPr>
        <w:t>3.  Как Вы понимаете значение слова </w:t>
      </w:r>
      <w:r w:rsidRPr="00D2716F">
        <w:rPr>
          <w:rFonts w:ascii="Verdana" w:eastAsia="Times New Roman" w:hAnsi="Verdana" w:cs="Times New Roman"/>
          <w:b/>
          <w:bCs/>
          <w:color w:val="000000"/>
          <w:sz w:val="18"/>
          <w:szCs w:val="18"/>
          <w:lang w:eastAsia="ru-RU"/>
        </w:rPr>
        <w:t>ОТВЕТСТВЕННОСТЬ</w:t>
      </w:r>
      <w:r w:rsidRPr="00D2716F">
        <w:rPr>
          <w:rFonts w:ascii="Verdana" w:eastAsia="Times New Roman" w:hAnsi="Verdana" w:cs="Times New Roman"/>
          <w:color w:val="000000"/>
          <w:sz w:val="18"/>
          <w:szCs w:val="18"/>
          <w:lang w:eastAsia="ru-RU"/>
        </w:rPr>
        <w:t>? Сформулируйте и прокомментируйте данное Вами определение. Напишите сочинение-рассуждение на тему </w:t>
      </w:r>
      <w:r w:rsidRPr="00D2716F">
        <w:rPr>
          <w:rFonts w:ascii="Verdana" w:eastAsia="Times New Roman" w:hAnsi="Verdana" w:cs="Times New Roman"/>
          <w:b/>
          <w:bCs/>
          <w:color w:val="000000"/>
          <w:sz w:val="18"/>
          <w:szCs w:val="18"/>
          <w:lang w:eastAsia="ru-RU"/>
        </w:rPr>
        <w:t>«Что такое ответственность?»</w:t>
      </w:r>
      <w:r w:rsidRPr="00D2716F">
        <w:rPr>
          <w:rFonts w:ascii="Verdana" w:eastAsia="Times New Roman" w:hAnsi="Verdana" w:cs="Times New Roman"/>
          <w:color w:val="000000"/>
          <w:sz w:val="18"/>
          <w:szCs w:val="18"/>
          <w:lang w:eastAsia="ru-RU"/>
        </w:rPr>
        <w:t>, взяв в качестве тезиса данное Вами определение. Аргументируя свой тезис, приведите 2 (два) примера-аргумента, подтверждающие Ваши рассуждения: </w:t>
      </w:r>
      <w:r w:rsidRPr="00D2716F">
        <w:rPr>
          <w:rFonts w:ascii="Verdana" w:eastAsia="Times New Roman" w:hAnsi="Verdana" w:cs="Times New Roman"/>
          <w:b/>
          <w:bCs/>
          <w:color w:val="000000"/>
          <w:sz w:val="18"/>
          <w:szCs w:val="18"/>
          <w:lang w:eastAsia="ru-RU"/>
        </w:rPr>
        <w:t>один пример-аргумент</w:t>
      </w:r>
      <w:r w:rsidRPr="00D2716F">
        <w:rPr>
          <w:rFonts w:ascii="Verdana" w:eastAsia="Times New Roman" w:hAnsi="Verdana" w:cs="Times New Roman"/>
          <w:color w:val="000000"/>
          <w:sz w:val="18"/>
          <w:szCs w:val="18"/>
          <w:lang w:eastAsia="ru-RU"/>
        </w:rPr>
        <w:t> приведите из прочитанного текста, а </w:t>
      </w:r>
      <w:r w:rsidRPr="00D2716F">
        <w:rPr>
          <w:rFonts w:ascii="Verdana" w:eastAsia="Times New Roman" w:hAnsi="Verdana" w:cs="Times New Roman"/>
          <w:b/>
          <w:bCs/>
          <w:color w:val="000000"/>
          <w:sz w:val="18"/>
          <w:szCs w:val="18"/>
          <w:lang w:eastAsia="ru-RU"/>
        </w:rPr>
        <w:t>второй</w:t>
      </w:r>
      <w:r w:rsidRPr="00D2716F">
        <w:rPr>
          <w:rFonts w:ascii="Verdana" w:eastAsia="Times New Roman" w:hAnsi="Verdana" w:cs="Times New Roman"/>
          <w:color w:val="000000"/>
          <w:sz w:val="18"/>
          <w:szCs w:val="18"/>
          <w:lang w:eastAsia="ru-RU"/>
        </w:rPr>
        <w:t xml:space="preserve">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D2716F">
        <w:rPr>
          <w:rFonts w:ascii="Verdana" w:eastAsia="Times New Roman" w:hAnsi="Verdana" w:cs="Times New Roman"/>
          <w:color w:val="000000"/>
          <w:sz w:val="18"/>
          <w:szCs w:val="18"/>
          <w:lang w:eastAsia="ru-RU"/>
        </w:rPr>
        <w:t>текст</w:t>
      </w:r>
      <w:proofErr w:type="gramEnd"/>
      <w:r w:rsidRPr="00D2716F">
        <w:rPr>
          <w:rFonts w:ascii="Verdana" w:eastAsia="Times New Roman" w:hAnsi="Verdana" w:cs="Times New Roman"/>
          <w:color w:val="000000"/>
          <w:sz w:val="18"/>
          <w:szCs w:val="18"/>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E92C67" w:rsidRDefault="00E92C67"/>
    <w:sectPr w:rsidR="00E92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12"/>
    <w:rsid w:val="002B2A12"/>
    <w:rsid w:val="00D2716F"/>
    <w:rsid w:val="00E92C67"/>
    <w:rsid w:val="00F8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3392">
      <w:bodyDiv w:val="1"/>
      <w:marLeft w:val="0"/>
      <w:marRight w:val="0"/>
      <w:marTop w:val="0"/>
      <w:marBottom w:val="0"/>
      <w:divBdr>
        <w:top w:val="none" w:sz="0" w:space="0" w:color="auto"/>
        <w:left w:val="none" w:sz="0" w:space="0" w:color="auto"/>
        <w:bottom w:val="none" w:sz="0" w:space="0" w:color="auto"/>
        <w:right w:val="none" w:sz="0" w:space="0" w:color="auto"/>
      </w:divBdr>
      <w:divsChild>
        <w:div w:id="873154935">
          <w:marLeft w:val="0"/>
          <w:marRight w:val="0"/>
          <w:marTop w:val="75"/>
          <w:marBottom w:val="0"/>
          <w:divBdr>
            <w:top w:val="none" w:sz="0" w:space="0" w:color="auto"/>
            <w:left w:val="none" w:sz="0" w:space="0" w:color="auto"/>
            <w:bottom w:val="none" w:sz="0" w:space="0" w:color="auto"/>
            <w:right w:val="none" w:sz="0" w:space="0" w:color="auto"/>
          </w:divBdr>
          <w:divsChild>
            <w:div w:id="171117186">
              <w:marLeft w:val="0"/>
              <w:marRight w:val="0"/>
              <w:marTop w:val="75"/>
              <w:marBottom w:val="0"/>
              <w:divBdr>
                <w:top w:val="none" w:sz="0" w:space="0" w:color="auto"/>
                <w:left w:val="none" w:sz="0" w:space="0" w:color="auto"/>
                <w:bottom w:val="none" w:sz="0" w:space="0" w:color="auto"/>
                <w:right w:val="none" w:sz="0" w:space="0" w:color="auto"/>
              </w:divBdr>
              <w:divsChild>
                <w:div w:id="1986736114">
                  <w:marLeft w:val="0"/>
                  <w:marRight w:val="0"/>
                  <w:marTop w:val="75"/>
                  <w:marBottom w:val="75"/>
                  <w:divBdr>
                    <w:top w:val="none" w:sz="0" w:space="0" w:color="auto"/>
                    <w:left w:val="none" w:sz="0" w:space="0" w:color="auto"/>
                    <w:bottom w:val="none" w:sz="0" w:space="0" w:color="auto"/>
                    <w:right w:val="none" w:sz="0" w:space="0" w:color="auto"/>
                  </w:divBdr>
                </w:div>
                <w:div w:id="2102800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2408435">
          <w:marLeft w:val="0"/>
          <w:marRight w:val="0"/>
          <w:marTop w:val="75"/>
          <w:marBottom w:val="0"/>
          <w:divBdr>
            <w:top w:val="none" w:sz="0" w:space="0" w:color="auto"/>
            <w:left w:val="none" w:sz="0" w:space="0" w:color="auto"/>
            <w:bottom w:val="none" w:sz="0" w:space="0" w:color="auto"/>
            <w:right w:val="none" w:sz="0" w:space="0" w:color="auto"/>
          </w:divBdr>
          <w:divsChild>
            <w:div w:id="683289104">
              <w:marLeft w:val="0"/>
              <w:marRight w:val="0"/>
              <w:marTop w:val="75"/>
              <w:marBottom w:val="0"/>
              <w:divBdr>
                <w:top w:val="none" w:sz="0" w:space="0" w:color="auto"/>
                <w:left w:val="none" w:sz="0" w:space="0" w:color="auto"/>
                <w:bottom w:val="none" w:sz="0" w:space="0" w:color="auto"/>
                <w:right w:val="none" w:sz="0" w:space="0" w:color="auto"/>
              </w:divBdr>
              <w:divsChild>
                <w:div w:id="2098404738">
                  <w:marLeft w:val="0"/>
                  <w:marRight w:val="0"/>
                  <w:marTop w:val="75"/>
                  <w:marBottom w:val="75"/>
                  <w:divBdr>
                    <w:top w:val="none" w:sz="0" w:space="0" w:color="auto"/>
                    <w:left w:val="none" w:sz="0" w:space="0" w:color="auto"/>
                    <w:bottom w:val="none" w:sz="0" w:space="0" w:color="auto"/>
                    <w:right w:val="none" w:sz="0" w:space="0" w:color="auto"/>
                  </w:divBdr>
                </w:div>
                <w:div w:id="105081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566400">
          <w:marLeft w:val="0"/>
          <w:marRight w:val="0"/>
          <w:marTop w:val="75"/>
          <w:marBottom w:val="0"/>
          <w:divBdr>
            <w:top w:val="none" w:sz="0" w:space="0" w:color="auto"/>
            <w:left w:val="none" w:sz="0" w:space="0" w:color="auto"/>
            <w:bottom w:val="none" w:sz="0" w:space="0" w:color="auto"/>
            <w:right w:val="none" w:sz="0" w:space="0" w:color="auto"/>
          </w:divBdr>
          <w:divsChild>
            <w:div w:id="1676764288">
              <w:marLeft w:val="0"/>
              <w:marRight w:val="0"/>
              <w:marTop w:val="75"/>
              <w:marBottom w:val="0"/>
              <w:divBdr>
                <w:top w:val="none" w:sz="0" w:space="0" w:color="auto"/>
                <w:left w:val="none" w:sz="0" w:space="0" w:color="auto"/>
                <w:bottom w:val="none" w:sz="0" w:space="0" w:color="auto"/>
                <w:right w:val="none" w:sz="0" w:space="0" w:color="auto"/>
              </w:divBdr>
              <w:divsChild>
                <w:div w:id="210458050">
                  <w:marLeft w:val="0"/>
                  <w:marRight w:val="0"/>
                  <w:marTop w:val="75"/>
                  <w:marBottom w:val="75"/>
                  <w:divBdr>
                    <w:top w:val="none" w:sz="0" w:space="0" w:color="auto"/>
                    <w:left w:val="none" w:sz="0" w:space="0" w:color="auto"/>
                    <w:bottom w:val="none" w:sz="0" w:space="0" w:color="auto"/>
                    <w:right w:val="none" w:sz="0" w:space="0" w:color="auto"/>
                  </w:divBdr>
                </w:div>
                <w:div w:id="388040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4655794">
          <w:marLeft w:val="0"/>
          <w:marRight w:val="0"/>
          <w:marTop w:val="75"/>
          <w:marBottom w:val="0"/>
          <w:divBdr>
            <w:top w:val="none" w:sz="0" w:space="0" w:color="auto"/>
            <w:left w:val="none" w:sz="0" w:space="0" w:color="auto"/>
            <w:bottom w:val="none" w:sz="0" w:space="0" w:color="auto"/>
            <w:right w:val="none" w:sz="0" w:space="0" w:color="auto"/>
          </w:divBdr>
          <w:divsChild>
            <w:div w:id="238252319">
              <w:marLeft w:val="0"/>
              <w:marRight w:val="0"/>
              <w:marTop w:val="75"/>
              <w:marBottom w:val="0"/>
              <w:divBdr>
                <w:top w:val="none" w:sz="0" w:space="0" w:color="auto"/>
                <w:left w:val="none" w:sz="0" w:space="0" w:color="auto"/>
                <w:bottom w:val="none" w:sz="0" w:space="0" w:color="auto"/>
                <w:right w:val="none" w:sz="0" w:space="0" w:color="auto"/>
              </w:divBdr>
              <w:divsChild>
                <w:div w:id="1038972966">
                  <w:marLeft w:val="0"/>
                  <w:marRight w:val="0"/>
                  <w:marTop w:val="75"/>
                  <w:marBottom w:val="75"/>
                  <w:divBdr>
                    <w:top w:val="none" w:sz="0" w:space="0" w:color="auto"/>
                    <w:left w:val="none" w:sz="0" w:space="0" w:color="auto"/>
                    <w:bottom w:val="none" w:sz="0" w:space="0" w:color="auto"/>
                    <w:right w:val="none" w:sz="0" w:space="0" w:color="auto"/>
                  </w:divBdr>
                </w:div>
                <w:div w:id="2018800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853915">
          <w:marLeft w:val="0"/>
          <w:marRight w:val="0"/>
          <w:marTop w:val="75"/>
          <w:marBottom w:val="0"/>
          <w:divBdr>
            <w:top w:val="none" w:sz="0" w:space="0" w:color="auto"/>
            <w:left w:val="none" w:sz="0" w:space="0" w:color="auto"/>
            <w:bottom w:val="none" w:sz="0" w:space="0" w:color="auto"/>
            <w:right w:val="none" w:sz="0" w:space="0" w:color="auto"/>
          </w:divBdr>
          <w:divsChild>
            <w:div w:id="1695689976">
              <w:marLeft w:val="0"/>
              <w:marRight w:val="0"/>
              <w:marTop w:val="75"/>
              <w:marBottom w:val="0"/>
              <w:divBdr>
                <w:top w:val="none" w:sz="0" w:space="0" w:color="auto"/>
                <w:left w:val="none" w:sz="0" w:space="0" w:color="auto"/>
                <w:bottom w:val="none" w:sz="0" w:space="0" w:color="auto"/>
                <w:right w:val="none" w:sz="0" w:space="0" w:color="auto"/>
              </w:divBdr>
              <w:divsChild>
                <w:div w:id="964310489">
                  <w:marLeft w:val="0"/>
                  <w:marRight w:val="0"/>
                  <w:marTop w:val="75"/>
                  <w:marBottom w:val="75"/>
                  <w:divBdr>
                    <w:top w:val="none" w:sz="0" w:space="0" w:color="auto"/>
                    <w:left w:val="none" w:sz="0" w:space="0" w:color="auto"/>
                    <w:bottom w:val="none" w:sz="0" w:space="0" w:color="auto"/>
                    <w:right w:val="none" w:sz="0" w:space="0" w:color="auto"/>
                  </w:divBdr>
                </w:div>
                <w:div w:id="1301037963">
                  <w:marLeft w:val="0"/>
                  <w:marRight w:val="0"/>
                  <w:marTop w:val="75"/>
                  <w:marBottom w:val="0"/>
                  <w:divBdr>
                    <w:top w:val="none" w:sz="0" w:space="0" w:color="auto"/>
                    <w:left w:val="none" w:sz="0" w:space="0" w:color="auto"/>
                    <w:bottom w:val="none" w:sz="0" w:space="0" w:color="auto"/>
                    <w:right w:val="none" w:sz="0" w:space="0" w:color="auto"/>
                  </w:divBdr>
                </w:div>
                <w:div w:id="222717555">
                  <w:marLeft w:val="0"/>
                  <w:marRight w:val="0"/>
                  <w:marTop w:val="75"/>
                  <w:marBottom w:val="0"/>
                  <w:divBdr>
                    <w:top w:val="none" w:sz="0" w:space="0" w:color="auto"/>
                    <w:left w:val="none" w:sz="0" w:space="0" w:color="auto"/>
                    <w:bottom w:val="none" w:sz="0" w:space="0" w:color="auto"/>
                    <w:right w:val="none" w:sz="0" w:space="0" w:color="auto"/>
                  </w:divBdr>
                  <w:divsChild>
                    <w:div w:id="1093013102">
                      <w:marLeft w:val="0"/>
                      <w:marRight w:val="0"/>
                      <w:marTop w:val="75"/>
                      <w:marBottom w:val="0"/>
                      <w:divBdr>
                        <w:top w:val="none" w:sz="0" w:space="0" w:color="auto"/>
                        <w:left w:val="none" w:sz="0" w:space="0" w:color="auto"/>
                        <w:bottom w:val="none" w:sz="0" w:space="0" w:color="auto"/>
                        <w:right w:val="none" w:sz="0" w:space="0" w:color="auto"/>
                      </w:divBdr>
                      <w:divsChild>
                        <w:div w:id="1467578415">
                          <w:marLeft w:val="0"/>
                          <w:marRight w:val="0"/>
                          <w:marTop w:val="75"/>
                          <w:marBottom w:val="0"/>
                          <w:divBdr>
                            <w:top w:val="none" w:sz="0" w:space="0" w:color="auto"/>
                            <w:left w:val="none" w:sz="0" w:space="0" w:color="auto"/>
                            <w:bottom w:val="none" w:sz="0" w:space="0" w:color="auto"/>
                            <w:right w:val="none" w:sz="0" w:space="0" w:color="auto"/>
                          </w:divBdr>
                          <w:divsChild>
                            <w:div w:id="1052730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4676">
          <w:marLeft w:val="0"/>
          <w:marRight w:val="0"/>
          <w:marTop w:val="75"/>
          <w:marBottom w:val="0"/>
          <w:divBdr>
            <w:top w:val="none" w:sz="0" w:space="0" w:color="auto"/>
            <w:left w:val="none" w:sz="0" w:space="0" w:color="auto"/>
            <w:bottom w:val="none" w:sz="0" w:space="0" w:color="auto"/>
            <w:right w:val="none" w:sz="0" w:space="0" w:color="auto"/>
          </w:divBdr>
          <w:divsChild>
            <w:div w:id="744960064">
              <w:marLeft w:val="0"/>
              <w:marRight w:val="0"/>
              <w:marTop w:val="75"/>
              <w:marBottom w:val="0"/>
              <w:divBdr>
                <w:top w:val="none" w:sz="0" w:space="0" w:color="auto"/>
                <w:left w:val="none" w:sz="0" w:space="0" w:color="auto"/>
                <w:bottom w:val="none" w:sz="0" w:space="0" w:color="auto"/>
                <w:right w:val="none" w:sz="0" w:space="0" w:color="auto"/>
              </w:divBdr>
              <w:divsChild>
                <w:div w:id="1053695734">
                  <w:marLeft w:val="0"/>
                  <w:marRight w:val="0"/>
                  <w:marTop w:val="75"/>
                  <w:marBottom w:val="75"/>
                  <w:divBdr>
                    <w:top w:val="none" w:sz="0" w:space="0" w:color="auto"/>
                    <w:left w:val="none" w:sz="0" w:space="0" w:color="auto"/>
                    <w:bottom w:val="none" w:sz="0" w:space="0" w:color="auto"/>
                    <w:right w:val="none" w:sz="0" w:space="0" w:color="auto"/>
                  </w:divBdr>
                </w:div>
                <w:div w:id="1200244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2259155">
          <w:marLeft w:val="0"/>
          <w:marRight w:val="0"/>
          <w:marTop w:val="75"/>
          <w:marBottom w:val="0"/>
          <w:divBdr>
            <w:top w:val="none" w:sz="0" w:space="0" w:color="auto"/>
            <w:left w:val="none" w:sz="0" w:space="0" w:color="auto"/>
            <w:bottom w:val="none" w:sz="0" w:space="0" w:color="auto"/>
            <w:right w:val="none" w:sz="0" w:space="0" w:color="auto"/>
          </w:divBdr>
          <w:divsChild>
            <w:div w:id="640380013">
              <w:marLeft w:val="0"/>
              <w:marRight w:val="0"/>
              <w:marTop w:val="75"/>
              <w:marBottom w:val="0"/>
              <w:divBdr>
                <w:top w:val="none" w:sz="0" w:space="0" w:color="auto"/>
                <w:left w:val="none" w:sz="0" w:space="0" w:color="auto"/>
                <w:bottom w:val="none" w:sz="0" w:space="0" w:color="auto"/>
                <w:right w:val="none" w:sz="0" w:space="0" w:color="auto"/>
              </w:divBdr>
              <w:divsChild>
                <w:div w:id="723063978">
                  <w:marLeft w:val="0"/>
                  <w:marRight w:val="0"/>
                  <w:marTop w:val="75"/>
                  <w:marBottom w:val="75"/>
                  <w:divBdr>
                    <w:top w:val="none" w:sz="0" w:space="0" w:color="auto"/>
                    <w:left w:val="none" w:sz="0" w:space="0" w:color="auto"/>
                    <w:bottom w:val="none" w:sz="0" w:space="0" w:color="auto"/>
                    <w:right w:val="none" w:sz="0" w:space="0" w:color="auto"/>
                  </w:divBdr>
                </w:div>
                <w:div w:id="1187669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6749109">
          <w:marLeft w:val="0"/>
          <w:marRight w:val="0"/>
          <w:marTop w:val="75"/>
          <w:marBottom w:val="0"/>
          <w:divBdr>
            <w:top w:val="none" w:sz="0" w:space="0" w:color="auto"/>
            <w:left w:val="none" w:sz="0" w:space="0" w:color="auto"/>
            <w:bottom w:val="none" w:sz="0" w:space="0" w:color="auto"/>
            <w:right w:val="none" w:sz="0" w:space="0" w:color="auto"/>
          </w:divBdr>
          <w:divsChild>
            <w:div w:id="140774098">
              <w:marLeft w:val="0"/>
              <w:marRight w:val="0"/>
              <w:marTop w:val="75"/>
              <w:marBottom w:val="0"/>
              <w:divBdr>
                <w:top w:val="none" w:sz="0" w:space="0" w:color="auto"/>
                <w:left w:val="none" w:sz="0" w:space="0" w:color="auto"/>
                <w:bottom w:val="none" w:sz="0" w:space="0" w:color="auto"/>
                <w:right w:val="none" w:sz="0" w:space="0" w:color="auto"/>
              </w:divBdr>
              <w:divsChild>
                <w:div w:id="176427336">
                  <w:marLeft w:val="0"/>
                  <w:marRight w:val="0"/>
                  <w:marTop w:val="75"/>
                  <w:marBottom w:val="75"/>
                  <w:divBdr>
                    <w:top w:val="none" w:sz="0" w:space="0" w:color="auto"/>
                    <w:left w:val="none" w:sz="0" w:space="0" w:color="auto"/>
                    <w:bottom w:val="none" w:sz="0" w:space="0" w:color="auto"/>
                    <w:right w:val="none" w:sz="0" w:space="0" w:color="auto"/>
                  </w:divBdr>
                </w:div>
                <w:div w:id="285430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oge.sdamgia.ru/problem?id=12974" TargetMode="External"/><Relationship Id="rId13" Type="http://schemas.openxmlformats.org/officeDocument/2006/relationships/hyperlink" Target="https://rus-oge.sdamgia.ru/problem?id=13917" TargetMode="External"/><Relationship Id="rId3" Type="http://schemas.openxmlformats.org/officeDocument/2006/relationships/settings" Target="settings.xml"/><Relationship Id="rId7" Type="http://schemas.openxmlformats.org/officeDocument/2006/relationships/hyperlink" Target="https://rus-oge.sdamgia.ru/problem?id=13041" TargetMode="External"/><Relationship Id="rId12" Type="http://schemas.openxmlformats.org/officeDocument/2006/relationships/hyperlink" Target="https://rus-oge.sdamgia.ru/problem?id=139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us-oge.sdamgia.ru/problem?id=13915" TargetMode="External"/><Relationship Id="rId5" Type="http://schemas.openxmlformats.org/officeDocument/2006/relationships/hyperlink" Target="https://rus-oge.sdamgia.ru/problem?id=13910" TargetMode="External"/><Relationship Id="rId15" Type="http://schemas.openxmlformats.org/officeDocument/2006/relationships/theme" Target="theme/theme1.xml"/><Relationship Id="rId10" Type="http://schemas.openxmlformats.org/officeDocument/2006/relationships/hyperlink" Target="https://rus-oge.sdamgia.ru/problem?id=13929" TargetMode="External"/><Relationship Id="rId4" Type="http://schemas.openxmlformats.org/officeDocument/2006/relationships/webSettings" Target="webSettings.xml"/><Relationship Id="rId9" Type="http://schemas.openxmlformats.org/officeDocument/2006/relationships/hyperlink" Target="https://rus-oge.sdamgia.ru/problem?id=131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1653</Words>
  <Characters>9423</Characters>
  <Application>Microsoft Office Word</Application>
  <DocSecurity>0</DocSecurity>
  <Lines>78</Lines>
  <Paragraphs>22</Paragraphs>
  <ScaleCrop>false</ScaleCrop>
  <Company>HP</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Филонова</dc:creator>
  <cp:keywords/>
  <dc:description/>
  <cp:lastModifiedBy>Ирина Филонова</cp:lastModifiedBy>
  <cp:revision>3</cp:revision>
  <dcterms:created xsi:type="dcterms:W3CDTF">2023-06-21T05:54:00Z</dcterms:created>
  <dcterms:modified xsi:type="dcterms:W3CDTF">2023-06-21T06:09:00Z</dcterms:modified>
</cp:coreProperties>
</file>